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AD6" w:rsidRPr="00B17AD6" w:rsidRDefault="00B17AD6" w:rsidP="00B17AD6">
      <w:pPr>
        <w:rPr>
          <w:lang w:val="ru-RU"/>
        </w:rPr>
      </w:pPr>
      <w:r w:rsidRPr="00B17AD6">
        <w:rPr>
          <w:lang w:val="ru-RU"/>
        </w:rPr>
        <w:t>Прошел онлайн-круглый стол на тему «Симптомы СПИДа и его профилактика».</w:t>
      </w:r>
    </w:p>
    <w:p w:rsidR="0098427E" w:rsidRDefault="00B17AD6" w:rsidP="00B17AD6">
      <w:pPr>
        <w:rPr>
          <w:lang w:val="ru-RU"/>
        </w:rPr>
      </w:pPr>
      <w:r w:rsidRPr="00B17AD6">
        <w:rPr>
          <w:lang w:val="ru-RU"/>
        </w:rPr>
        <w:t xml:space="preserve">1 декабря - Накануне Всемирного дня борьбы со СПИДом, организованного педагогом-психологом Педагогического колледжа имени М.О. </w:t>
      </w:r>
      <w:proofErr w:type="spellStart"/>
      <w:r w:rsidRPr="00B17AD6">
        <w:rPr>
          <w:lang w:val="ru-RU"/>
        </w:rPr>
        <w:t>Ауэзова</w:t>
      </w:r>
      <w:proofErr w:type="spellEnd"/>
      <w:r w:rsidRPr="00B17AD6">
        <w:rPr>
          <w:lang w:val="ru-RU"/>
        </w:rPr>
        <w:t xml:space="preserve"> Ж.М. </w:t>
      </w:r>
      <w:proofErr w:type="spellStart"/>
      <w:r w:rsidRPr="00B17AD6">
        <w:rPr>
          <w:lang w:val="ru-RU"/>
        </w:rPr>
        <w:t>Бигазиевой</w:t>
      </w:r>
      <w:proofErr w:type="spellEnd"/>
      <w:r w:rsidRPr="00B17AD6">
        <w:rPr>
          <w:lang w:val="ru-RU"/>
        </w:rPr>
        <w:t>, в колледже прошел онлайн-круглый стол на тему «Симптомы СПИДа и его профилактика». В работе круглого стола приняли участие врач-</w:t>
      </w:r>
      <w:proofErr w:type="spellStart"/>
      <w:r w:rsidRPr="00B17AD6">
        <w:rPr>
          <w:lang w:val="ru-RU"/>
        </w:rPr>
        <w:t>валеолог</w:t>
      </w:r>
      <w:proofErr w:type="spellEnd"/>
      <w:r w:rsidRPr="00B17AD6">
        <w:rPr>
          <w:lang w:val="ru-RU"/>
        </w:rPr>
        <w:t xml:space="preserve"> центра «здоровый образ жизни» Р. Д. </w:t>
      </w:r>
      <w:proofErr w:type="spellStart"/>
      <w:r w:rsidRPr="00B17AD6">
        <w:rPr>
          <w:lang w:val="ru-RU"/>
        </w:rPr>
        <w:t>Далелханов</w:t>
      </w:r>
      <w:proofErr w:type="spellEnd"/>
      <w:r w:rsidRPr="00B17AD6">
        <w:rPr>
          <w:lang w:val="ru-RU"/>
        </w:rPr>
        <w:t>, врач-</w:t>
      </w:r>
      <w:proofErr w:type="spellStart"/>
      <w:r w:rsidRPr="00B17AD6">
        <w:rPr>
          <w:lang w:val="ru-RU"/>
        </w:rPr>
        <w:t>валеолог</w:t>
      </w:r>
      <w:proofErr w:type="spellEnd"/>
      <w:r w:rsidRPr="00B17AD6">
        <w:rPr>
          <w:lang w:val="ru-RU"/>
        </w:rPr>
        <w:t xml:space="preserve"> центра «профилактика и борьба со СПИД» Д. Д. </w:t>
      </w:r>
      <w:proofErr w:type="spellStart"/>
      <w:r w:rsidRPr="00B17AD6">
        <w:rPr>
          <w:lang w:val="ru-RU"/>
        </w:rPr>
        <w:t>Тукеева</w:t>
      </w:r>
      <w:proofErr w:type="spellEnd"/>
      <w:r w:rsidRPr="00B17AD6">
        <w:rPr>
          <w:lang w:val="ru-RU"/>
        </w:rPr>
        <w:t xml:space="preserve">, помощник эпидемиолога Г. С. </w:t>
      </w:r>
      <w:proofErr w:type="spellStart"/>
      <w:r w:rsidRPr="00B17AD6">
        <w:rPr>
          <w:lang w:val="ru-RU"/>
        </w:rPr>
        <w:t>Мукашева</w:t>
      </w:r>
      <w:proofErr w:type="spellEnd"/>
      <w:r w:rsidRPr="00B17AD6">
        <w:rPr>
          <w:lang w:val="ru-RU"/>
        </w:rPr>
        <w:t xml:space="preserve"> и студенты. В ходе мероприятия была представлена обширная информация о первых и основных симптомах заболевания, способах его предупреждения, профилактике, распространении СПИДа, эпидемиологической статистике ВИЧ в Восточно-Казахстанской области и регионе.</w:t>
      </w:r>
    </w:p>
    <w:p w:rsidR="00B17AD6" w:rsidRDefault="00B17AD6" w:rsidP="00B17AD6">
      <w:pPr>
        <w:tabs>
          <w:tab w:val="left" w:pos="2850"/>
        </w:tabs>
        <w:rPr>
          <w:lang w:val="ru-RU"/>
        </w:rPr>
      </w:pPr>
      <w:r>
        <w:rPr>
          <w:lang w:val="ru-RU"/>
        </w:rPr>
        <w:t xml:space="preserve">  </w:t>
      </w:r>
      <w:r>
        <w:rPr>
          <w:lang w:val="ru-RU"/>
        </w:rPr>
        <w:tab/>
        <w:t xml:space="preserve">  </w:t>
      </w:r>
    </w:p>
    <w:p w:rsidR="00B17AD6" w:rsidRDefault="00B17AD6" w:rsidP="00B17AD6">
      <w:pPr>
        <w:rPr>
          <w:lang w:val="ru-RU"/>
        </w:rPr>
      </w:pPr>
      <w:r>
        <w:rPr>
          <w:noProof/>
        </w:rPr>
        <w:drawing>
          <wp:inline distT="0" distB="0" distL="0" distR="0" wp14:anchorId="47221911" wp14:editId="02286D3B">
            <wp:extent cx="1733702" cy="1300305"/>
            <wp:effectExtent l="0" t="0" r="0" b="0"/>
            <wp:docPr id="1" name="Рисунок 1" descr="Нет описания фото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ет описания фото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880" cy="1300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kk-KZ"/>
        </w:rPr>
        <w:t xml:space="preserve">    </w:t>
      </w:r>
      <w:r>
        <w:rPr>
          <w:noProof/>
        </w:rPr>
        <w:drawing>
          <wp:inline distT="0" distB="0" distL="0" distR="0" wp14:anchorId="31841AD4" wp14:editId="3405FBA7">
            <wp:extent cx="1645647" cy="1289685"/>
            <wp:effectExtent l="0" t="0" r="0" b="5715"/>
            <wp:docPr id="2" name="Рисунок 2" descr="Возможно, это изображение (2 человека и верхняя одеж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озможно, это изображение (2 человека и верхняя одежда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033" cy="1291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ru-RU"/>
        </w:rPr>
        <w:t xml:space="preserve">    </w:t>
      </w:r>
      <w:r>
        <w:rPr>
          <w:noProof/>
        </w:rPr>
        <w:drawing>
          <wp:inline distT="0" distB="0" distL="0" distR="0" wp14:anchorId="1893457E" wp14:editId="64DDB289">
            <wp:extent cx="1675180" cy="1257251"/>
            <wp:effectExtent l="0" t="0" r="1270" b="635"/>
            <wp:docPr id="3" name="Рисунок 3" descr="Возможно, это изображение (1 человек, волосы, экран и телефон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Возможно, это изображение (1 человек, волосы, экран и телефон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5269" cy="1257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7AD6" w:rsidRDefault="00B17AD6" w:rsidP="00B17AD6">
      <w:pPr>
        <w:rPr>
          <w:lang w:val="ru-RU"/>
        </w:rPr>
      </w:pPr>
    </w:p>
    <w:p w:rsidR="00B17AD6" w:rsidRPr="00B17AD6" w:rsidRDefault="00B17AD6" w:rsidP="00B17AD6">
      <w:pPr>
        <w:rPr>
          <w:lang w:val="ru-RU"/>
        </w:rPr>
      </w:pPr>
      <w:r>
        <w:rPr>
          <w:noProof/>
        </w:rPr>
        <w:drawing>
          <wp:inline distT="0" distB="0" distL="0" distR="0" wp14:anchorId="1C06DC1B" wp14:editId="4E36C176">
            <wp:extent cx="1565452" cy="1177502"/>
            <wp:effectExtent l="0" t="0" r="0" b="3810"/>
            <wp:docPr id="5" name="Рисунок 5" descr="Возможно, это изображение (один или несколько человек и экран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Возможно, это изображение (один или несколько человек и экран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985" cy="1180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ru-RU"/>
        </w:rPr>
        <w:t xml:space="preserve">    </w:t>
      </w:r>
      <w:r>
        <w:rPr>
          <w:noProof/>
        </w:rPr>
        <w:drawing>
          <wp:inline distT="0" distB="0" distL="0" distR="0" wp14:anchorId="7C77580B" wp14:editId="09798986">
            <wp:extent cx="1592029" cy="1192377"/>
            <wp:effectExtent l="0" t="0" r="8255" b="8255"/>
            <wp:docPr id="4" name="Рисунок 4" descr="Возможно, это изображение (1 человек и экран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Возможно, это изображение (1 человек и экран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061" cy="1192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17AD6" w:rsidRPr="00B17AD6" w:rsidSect="0009441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A36"/>
    <w:rsid w:val="0009441B"/>
    <w:rsid w:val="0098427E"/>
    <w:rsid w:val="00B17AD6"/>
    <w:rsid w:val="00C76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BB5D3"/>
  <w15:chartTrackingRefBased/>
  <w15:docId w15:val="{A8F53896-18F8-4530-B656-3AE161668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678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Мониторинг</dc:creator>
  <cp:keywords/>
  <dc:description/>
  <cp:lastModifiedBy>Мониторинг</cp:lastModifiedBy>
  <cp:revision>2</cp:revision>
  <dcterms:created xsi:type="dcterms:W3CDTF">2021-03-15T08:56:00Z</dcterms:created>
  <dcterms:modified xsi:type="dcterms:W3CDTF">2021-03-15T08:57:00Z</dcterms:modified>
</cp:coreProperties>
</file>