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9B3" w:rsidRPr="00D879B3" w:rsidRDefault="00D879B3" w:rsidP="00D879B3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D879B3">
        <w:rPr>
          <w:rFonts w:ascii="Times New Roman" w:hAnsi="Times New Roman" w:cs="Times New Roman"/>
          <w:sz w:val="28"/>
          <w:szCs w:val="28"/>
        </w:rPr>
        <w:t xml:space="preserve"> В рамках плана мероприятий по реализации рекомендаций </w:t>
      </w:r>
      <w:r w:rsidRPr="00D879B3">
        <w:rPr>
          <w:rFonts w:ascii="Times New Roman" w:hAnsi="Times New Roman" w:cs="Times New Roman"/>
          <w:sz w:val="28"/>
          <w:szCs w:val="28"/>
          <w:lang w:val="kk-KZ"/>
        </w:rPr>
        <w:t xml:space="preserve">Внешней экспертной комиссии НААР </w:t>
      </w:r>
      <w:r w:rsidRPr="00D879B3">
        <w:rPr>
          <w:rFonts w:ascii="Times New Roman" w:hAnsi="Times New Roman" w:cs="Times New Roman"/>
          <w:sz w:val="28"/>
          <w:szCs w:val="28"/>
        </w:rPr>
        <w:t xml:space="preserve">по итогам аккредитации, проведенной в ноябре 2017 года, в октябре 2019 года был проведен </w:t>
      </w:r>
      <w:proofErr w:type="spellStart"/>
      <w:r w:rsidRPr="00D879B3">
        <w:rPr>
          <w:rFonts w:ascii="Times New Roman" w:hAnsi="Times New Roman" w:cs="Times New Roman"/>
          <w:sz w:val="28"/>
          <w:szCs w:val="28"/>
        </w:rPr>
        <w:t>постаккредитационный</w:t>
      </w:r>
      <w:proofErr w:type="spellEnd"/>
      <w:r w:rsidRPr="00D879B3">
        <w:rPr>
          <w:rFonts w:ascii="Times New Roman" w:hAnsi="Times New Roman" w:cs="Times New Roman"/>
          <w:sz w:val="28"/>
          <w:szCs w:val="28"/>
        </w:rPr>
        <w:t xml:space="preserve"> мониторинг институциональной аккредитации </w:t>
      </w:r>
      <w:r w:rsidRPr="00D879B3">
        <w:rPr>
          <w:rFonts w:ascii="Times New Roman" w:hAnsi="Times New Roman" w:cs="Times New Roman"/>
          <w:sz w:val="28"/>
          <w:szCs w:val="28"/>
          <w:lang w:val="kk-KZ"/>
        </w:rPr>
        <w:t xml:space="preserve">Коммунальное государственное казенное предприятие «Педагогический колледж имени М. Ауэзова» г. Семей Управления образования Восточно-Казахстанской области. </w:t>
      </w:r>
    </w:p>
    <w:p w:rsidR="00D879B3" w:rsidRPr="00D879B3" w:rsidRDefault="00D879B3" w:rsidP="00D879B3">
      <w:pPr>
        <w:rPr>
          <w:rFonts w:ascii="Times New Roman" w:hAnsi="Times New Roman" w:cs="Times New Roman"/>
          <w:sz w:val="28"/>
          <w:szCs w:val="28"/>
        </w:rPr>
      </w:pPr>
      <w:r w:rsidRPr="00D879B3">
        <w:rPr>
          <w:rFonts w:ascii="Times New Roman" w:hAnsi="Times New Roman" w:cs="Times New Roman"/>
          <w:sz w:val="28"/>
          <w:szCs w:val="28"/>
        </w:rPr>
        <w:t xml:space="preserve">По итогам процедуры </w:t>
      </w:r>
      <w:proofErr w:type="gramStart"/>
      <w:r w:rsidRPr="00D879B3">
        <w:rPr>
          <w:rFonts w:ascii="Times New Roman" w:hAnsi="Times New Roman" w:cs="Times New Roman"/>
          <w:sz w:val="28"/>
          <w:szCs w:val="28"/>
        </w:rPr>
        <w:t xml:space="preserve">аккредитации </w:t>
      </w:r>
      <w:r w:rsidRPr="00D879B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879B3">
        <w:rPr>
          <w:rFonts w:ascii="Times New Roman" w:hAnsi="Times New Roman" w:cs="Times New Roman"/>
          <w:sz w:val="28"/>
          <w:szCs w:val="28"/>
        </w:rPr>
        <w:t>внешняя</w:t>
      </w:r>
      <w:proofErr w:type="gramEnd"/>
      <w:r w:rsidRPr="00D879B3">
        <w:rPr>
          <w:rFonts w:ascii="Times New Roman" w:hAnsi="Times New Roman" w:cs="Times New Roman"/>
          <w:sz w:val="28"/>
          <w:szCs w:val="28"/>
        </w:rPr>
        <w:t xml:space="preserve"> экспертная комиссия вынесла 15 рекомендаций по улучшению качества деятельности колледжа.</w:t>
      </w:r>
    </w:p>
    <w:p w:rsidR="00D879B3" w:rsidRPr="00D879B3" w:rsidRDefault="00D879B3" w:rsidP="00D879B3">
      <w:pPr>
        <w:rPr>
          <w:rFonts w:ascii="Times New Roman" w:hAnsi="Times New Roman" w:cs="Times New Roman"/>
          <w:sz w:val="28"/>
          <w:szCs w:val="28"/>
        </w:rPr>
      </w:pPr>
      <w:r w:rsidRPr="00D879B3">
        <w:rPr>
          <w:rFonts w:ascii="Times New Roman" w:hAnsi="Times New Roman" w:cs="Times New Roman"/>
          <w:sz w:val="28"/>
          <w:szCs w:val="28"/>
        </w:rPr>
        <w:t xml:space="preserve">С целью выполнения указанных рекомендаций колледжем был разработан план по </w:t>
      </w:r>
      <w:bookmarkStart w:id="0" w:name="_GoBack"/>
      <w:bookmarkEnd w:id="0"/>
      <w:r w:rsidRPr="00D879B3">
        <w:rPr>
          <w:rFonts w:ascii="Times New Roman" w:hAnsi="Times New Roman" w:cs="Times New Roman"/>
          <w:sz w:val="28"/>
          <w:szCs w:val="28"/>
        </w:rPr>
        <w:t>реализации рекомендаций ВЭК НААР. Итоги реализации нашли отражение в Отчете выполнения рекомендаций ВЭК, представленном в НААР в установленные сроки.</w:t>
      </w:r>
    </w:p>
    <w:p w:rsidR="00D879B3" w:rsidRPr="00D879B3" w:rsidRDefault="00D879B3" w:rsidP="00D879B3">
      <w:pPr>
        <w:rPr>
          <w:rFonts w:ascii="Times New Roman" w:hAnsi="Times New Roman" w:cs="Times New Roman"/>
          <w:sz w:val="28"/>
          <w:szCs w:val="28"/>
        </w:rPr>
      </w:pPr>
      <w:r w:rsidRPr="00D879B3">
        <w:rPr>
          <w:rFonts w:ascii="Times New Roman" w:hAnsi="Times New Roman" w:cs="Times New Roman"/>
          <w:sz w:val="28"/>
          <w:szCs w:val="28"/>
        </w:rPr>
        <w:t xml:space="preserve">В ходе визита экспертная группа удостоверилась в том, что колледжем в целом осуществлены запланированные мероприятия по реализации </w:t>
      </w:r>
      <w:proofErr w:type="gramStart"/>
      <w:r w:rsidRPr="00D879B3">
        <w:rPr>
          <w:rFonts w:ascii="Times New Roman" w:hAnsi="Times New Roman" w:cs="Times New Roman"/>
          <w:sz w:val="28"/>
          <w:szCs w:val="28"/>
        </w:rPr>
        <w:t>указанных  рекомендаций</w:t>
      </w:r>
      <w:proofErr w:type="gramEnd"/>
      <w:r w:rsidRPr="00D879B3">
        <w:rPr>
          <w:rFonts w:ascii="Times New Roman" w:hAnsi="Times New Roman" w:cs="Times New Roman"/>
          <w:sz w:val="28"/>
          <w:szCs w:val="28"/>
        </w:rPr>
        <w:t>.</w:t>
      </w:r>
    </w:p>
    <w:p w:rsidR="00D879B3" w:rsidRPr="00D879B3" w:rsidRDefault="00D879B3">
      <w:pPr>
        <w:rPr>
          <w:rFonts w:ascii="Times New Roman" w:hAnsi="Times New Roman" w:cs="Times New Roman"/>
        </w:rPr>
      </w:pPr>
      <w:r w:rsidRPr="00D879B3">
        <w:rPr>
          <w:rFonts w:ascii="Times New Roman" w:hAnsi="Times New Roman" w:cs="Times New Roman"/>
        </w:rPr>
        <w:t xml:space="preserve">                               (отчет прилагается)</w:t>
      </w:r>
    </w:p>
    <w:sectPr w:rsidR="00D879B3" w:rsidRPr="00D879B3" w:rsidSect="00D879B3">
      <w:pgSz w:w="11906" w:h="16838" w:code="9"/>
      <w:pgMar w:top="1134" w:right="849" w:bottom="1134" w:left="85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122"/>
    <w:rsid w:val="002F3122"/>
    <w:rsid w:val="00497F7F"/>
    <w:rsid w:val="00A11C52"/>
    <w:rsid w:val="00D87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DACA5"/>
  <w15:chartTrackingRefBased/>
  <w15:docId w15:val="{52684518-3A76-41A0-8A0E-687352338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143</Words>
  <Characters>817</Characters>
  <Application>Microsoft Office Word</Application>
  <DocSecurity>0</DocSecurity>
  <Lines>6</Lines>
  <Paragraphs>1</Paragraphs>
  <ScaleCrop>false</ScaleCrop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2020-05-04T14:52:00Z</dcterms:created>
  <dcterms:modified xsi:type="dcterms:W3CDTF">2020-05-04T15:01:00Z</dcterms:modified>
</cp:coreProperties>
</file>