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41" w:rsidRPr="00EA5C41" w:rsidRDefault="00EA5C41" w:rsidP="00EA5C41">
      <w:pPr>
        <w:tabs>
          <w:tab w:val="left" w:pos="8221"/>
        </w:tabs>
        <w:rPr>
          <w:rFonts w:ascii="Calibri" w:eastAsia="Times New Roman" w:hAnsi="Calibri" w:cs="Times New Roman"/>
          <w:b/>
          <w:color w:val="1F497D" w:themeColor="text2"/>
          <w:sz w:val="28"/>
          <w:szCs w:val="28"/>
          <w:lang w:val="kk-KZ" w:eastAsia="ru-RU"/>
        </w:rPr>
      </w:pPr>
      <w:r w:rsidRPr="00EA5C41">
        <w:rPr>
          <w:rFonts w:ascii="Calibri" w:eastAsia="Times New Roman" w:hAnsi="Calibri" w:cs="Times New Roman"/>
          <w:b/>
          <w:color w:val="1F497D" w:themeColor="text2"/>
          <w:sz w:val="28"/>
          <w:szCs w:val="28"/>
          <w:lang w:val="kk-KZ" w:eastAsia="ru-RU"/>
        </w:rPr>
        <w:tab/>
      </w:r>
    </w:p>
    <w:p w:rsidR="00EA5C41" w:rsidRPr="00EA5C41" w:rsidRDefault="00EA5C41" w:rsidP="00EA5C41">
      <w:pPr>
        <w:jc w:val="center"/>
        <w:rPr>
          <w:rFonts w:ascii="Calibri" w:eastAsia="Times New Roman" w:hAnsi="Calibri" w:cs="Times New Roman"/>
          <w:b/>
          <w:sz w:val="28"/>
          <w:szCs w:val="28"/>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2B7D9E" w:rsidRPr="00435EE2" w:rsidRDefault="002B7D9E" w:rsidP="00EA5C41">
      <w:pPr>
        <w:spacing w:after="0" w:line="240" w:lineRule="auto"/>
        <w:jc w:val="right"/>
        <w:rPr>
          <w:rFonts w:ascii="Times New Roman" w:eastAsia="Times New Roman" w:hAnsi="Times New Roman" w:cs="Times New Roman"/>
          <w:b/>
          <w:color w:val="000000" w:themeColor="text1"/>
          <w:sz w:val="24"/>
          <w:szCs w:val="36"/>
          <w:lang w:val="kk-KZ" w:eastAsia="ru-RU"/>
        </w:rPr>
      </w:pPr>
      <w:r w:rsidRPr="00435EE2">
        <w:rPr>
          <w:rFonts w:ascii="Times New Roman" w:eastAsia="Times New Roman" w:hAnsi="Times New Roman" w:cs="Times New Roman"/>
          <w:b/>
          <w:color w:val="000000" w:themeColor="text1"/>
          <w:sz w:val="24"/>
          <w:szCs w:val="36"/>
          <w:lang w:val="kk-KZ" w:eastAsia="ru-RU"/>
        </w:rPr>
        <w:t>На заседании ПМК</w:t>
      </w:r>
    </w:p>
    <w:p w:rsidR="00EA5C41" w:rsidRPr="00435EE2" w:rsidRDefault="002B7D9E" w:rsidP="00EA5C41">
      <w:pPr>
        <w:spacing w:after="0" w:line="240" w:lineRule="auto"/>
        <w:jc w:val="right"/>
        <w:rPr>
          <w:rFonts w:ascii="Times New Roman" w:eastAsia="Times New Roman" w:hAnsi="Times New Roman" w:cs="Times New Roman"/>
          <w:b/>
          <w:color w:val="000000" w:themeColor="text1"/>
          <w:sz w:val="24"/>
          <w:szCs w:val="36"/>
          <w:lang w:val="kk-KZ" w:eastAsia="ru-RU"/>
        </w:rPr>
      </w:pPr>
      <w:r w:rsidRPr="00435EE2">
        <w:rPr>
          <w:rFonts w:ascii="Times New Roman" w:eastAsia="Times New Roman" w:hAnsi="Times New Roman" w:cs="Times New Roman"/>
          <w:b/>
          <w:color w:val="000000" w:themeColor="text1"/>
          <w:sz w:val="24"/>
          <w:szCs w:val="36"/>
          <w:lang w:val="kk-KZ" w:eastAsia="ru-RU"/>
        </w:rPr>
        <w:t xml:space="preserve"> социально-экономических дисциплин</w:t>
      </w:r>
    </w:p>
    <w:p w:rsidR="00EA5C41" w:rsidRDefault="00EA5C41" w:rsidP="00EA5C41">
      <w:pPr>
        <w:jc w:val="center"/>
        <w:rPr>
          <w:rFonts w:ascii="Times New Roman" w:eastAsia="Times New Roman" w:hAnsi="Times New Roman" w:cs="Times New Roman"/>
          <w:b/>
          <w:color w:val="000000" w:themeColor="text1"/>
          <w:sz w:val="44"/>
          <w:szCs w:val="36"/>
          <w:lang w:val="kk-KZ" w:eastAsia="ru-RU"/>
        </w:rPr>
      </w:pPr>
    </w:p>
    <w:p w:rsidR="00435EE2" w:rsidRPr="00435EE2" w:rsidRDefault="00435EE2" w:rsidP="00EA5C41">
      <w:pPr>
        <w:jc w:val="center"/>
        <w:rPr>
          <w:rFonts w:ascii="Times New Roman" w:eastAsia="Times New Roman" w:hAnsi="Times New Roman" w:cs="Times New Roman"/>
          <w:b/>
          <w:color w:val="000000" w:themeColor="text1"/>
          <w:sz w:val="44"/>
          <w:szCs w:val="36"/>
          <w:lang w:val="kk-KZ" w:eastAsia="ru-RU"/>
        </w:rPr>
      </w:pPr>
    </w:p>
    <w:p w:rsidR="00EA5C41" w:rsidRPr="00435EE2" w:rsidRDefault="00A91571" w:rsidP="00EA5C41">
      <w:pPr>
        <w:jc w:val="center"/>
        <w:rPr>
          <w:rFonts w:ascii="Times New Roman" w:eastAsia="Times New Roman" w:hAnsi="Times New Roman" w:cs="Times New Roman"/>
          <w:b/>
          <w:color w:val="000000" w:themeColor="text1"/>
          <w:sz w:val="36"/>
          <w:szCs w:val="36"/>
          <w:lang w:val="kk-KZ" w:eastAsia="ru-RU"/>
        </w:rPr>
      </w:pPr>
      <w:r>
        <w:rPr>
          <w:rFonts w:ascii="Times New Roman" w:eastAsia="Times New Roman" w:hAnsi="Times New Roman" w:cs="Times New Roman"/>
          <w:b/>
          <w:color w:val="000000" w:themeColor="text1"/>
          <w:sz w:val="36"/>
          <w:szCs w:val="36"/>
          <w:lang w:val="kk-KZ" w:eastAsia="ru-RU"/>
        </w:rPr>
        <w:t>Д</w:t>
      </w:r>
      <w:r w:rsidR="008F51DC" w:rsidRPr="00435EE2">
        <w:rPr>
          <w:rFonts w:ascii="Times New Roman" w:eastAsia="Times New Roman" w:hAnsi="Times New Roman" w:cs="Times New Roman"/>
          <w:b/>
          <w:color w:val="000000" w:themeColor="text1"/>
          <w:sz w:val="36"/>
          <w:szCs w:val="36"/>
          <w:lang w:val="kk-KZ" w:eastAsia="ru-RU"/>
        </w:rPr>
        <w:t>оклад</w:t>
      </w:r>
    </w:p>
    <w:p w:rsidR="00EA5C41" w:rsidRPr="00435EE2" w:rsidRDefault="008F51DC" w:rsidP="00593A9A">
      <w:pPr>
        <w:shd w:val="clear" w:color="auto" w:fill="FFFFFF"/>
        <w:spacing w:after="0" w:line="336" w:lineRule="atLeast"/>
        <w:ind w:left="360"/>
        <w:textAlignment w:val="baseline"/>
        <w:outlineLvl w:val="0"/>
        <w:rPr>
          <w:rFonts w:ascii="Times New Roman" w:eastAsia="Times New Roman" w:hAnsi="Times New Roman" w:cs="Times New Roman"/>
          <w:b/>
          <w:color w:val="000000" w:themeColor="text1"/>
          <w:sz w:val="28"/>
          <w:szCs w:val="28"/>
          <w:lang w:val="kk-KZ" w:eastAsia="ru-RU"/>
        </w:rPr>
      </w:pPr>
      <w:r w:rsidRPr="00435EE2">
        <w:rPr>
          <w:rFonts w:ascii="Times New Roman" w:eastAsia="Times New Roman" w:hAnsi="Times New Roman" w:cs="Times New Roman"/>
          <w:b/>
          <w:color w:val="000000" w:themeColor="text1"/>
          <w:sz w:val="32"/>
          <w:szCs w:val="28"/>
          <w:lang w:val="kk-KZ" w:eastAsia="ru-RU"/>
        </w:rPr>
        <w:t xml:space="preserve">Тема. </w:t>
      </w:r>
      <w:r w:rsidR="00593A9A" w:rsidRPr="00435EE2">
        <w:rPr>
          <w:rFonts w:ascii="Times New Roman" w:eastAsia="Times New Roman" w:hAnsi="Times New Roman" w:cs="Times New Roman"/>
          <w:b/>
          <w:color w:val="000000" w:themeColor="text1"/>
          <w:sz w:val="32"/>
          <w:szCs w:val="28"/>
          <w:lang w:val="kk-KZ" w:eastAsia="ru-RU"/>
        </w:rPr>
        <w:t>Музыкально – поэтическое творчество Абая</w:t>
      </w:r>
    </w:p>
    <w:p w:rsidR="00EA5C41" w:rsidRPr="00435EE2" w:rsidRDefault="00EA5C41" w:rsidP="00EA5C41">
      <w:pPr>
        <w:spacing w:after="0" w:line="240" w:lineRule="auto"/>
        <w:jc w:val="both"/>
        <w:rPr>
          <w:rFonts w:ascii="Times New Roman" w:eastAsia="Times New Roman" w:hAnsi="Times New Roman" w:cs="Times New Roman"/>
          <w:b/>
          <w:bCs/>
          <w:color w:val="000000" w:themeColor="text1"/>
          <w:sz w:val="28"/>
          <w:szCs w:val="28"/>
          <w:lang w:val="kk-KZ" w:eastAsia="ru-RU"/>
        </w:rPr>
      </w:pPr>
    </w:p>
    <w:tbl>
      <w:tblPr>
        <w:tblStyle w:val="1"/>
        <w:tblpPr w:leftFromText="180" w:rightFromText="180" w:vertAnchor="page" w:horzAnchor="margin" w:tblpXSpec="right" w:tblpY="11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7"/>
      </w:tblGrid>
      <w:tr w:rsidR="002B7D9E" w:rsidRPr="00435EE2" w:rsidTr="00B8336A">
        <w:trPr>
          <w:gridAfter w:val="1"/>
          <w:wAfter w:w="7" w:type="dxa"/>
          <w:trHeight w:val="1560"/>
        </w:trPr>
        <w:tc>
          <w:tcPr>
            <w:tcW w:w="5203" w:type="dxa"/>
          </w:tcPr>
          <w:p w:rsidR="002B7D9E" w:rsidRPr="00435EE2" w:rsidRDefault="002B7D9E" w:rsidP="002B7D9E">
            <w:pPr>
              <w:rPr>
                <w:rFonts w:ascii="Times New Roman" w:eastAsia="Calibri" w:hAnsi="Times New Roman"/>
                <w:b/>
                <w:color w:val="000000" w:themeColor="text1"/>
                <w:sz w:val="28"/>
                <w:szCs w:val="28"/>
                <w:lang w:val="kk-KZ" w:eastAsia="ru-RU"/>
              </w:rPr>
            </w:pPr>
            <w:r w:rsidRPr="00435EE2">
              <w:rPr>
                <w:rFonts w:ascii="Times New Roman" w:eastAsia="Calibri" w:hAnsi="Times New Roman"/>
                <w:b/>
                <w:color w:val="000000" w:themeColor="text1"/>
                <w:sz w:val="28"/>
                <w:szCs w:val="28"/>
                <w:lang w:val="kk-KZ" w:eastAsia="ru-RU"/>
              </w:rPr>
              <w:t>Гельмендинова М.Б.</w:t>
            </w:r>
          </w:p>
          <w:p w:rsidR="002B7D9E" w:rsidRPr="00435EE2" w:rsidRDefault="002B7D9E" w:rsidP="002B7D9E">
            <w:pPr>
              <w:rPr>
                <w:rFonts w:ascii="Times New Roman" w:eastAsia="Calibri" w:hAnsi="Times New Roman"/>
                <w:color w:val="000000" w:themeColor="text1"/>
                <w:sz w:val="24"/>
                <w:szCs w:val="24"/>
                <w:lang w:val="kk-KZ" w:eastAsia="ru-RU"/>
              </w:rPr>
            </w:pPr>
            <w:r w:rsidRPr="00435EE2">
              <w:rPr>
                <w:rFonts w:ascii="Times New Roman" w:eastAsia="Calibri" w:hAnsi="Times New Roman"/>
                <w:color w:val="000000" w:themeColor="text1"/>
                <w:sz w:val="24"/>
                <w:szCs w:val="24"/>
                <w:lang w:val="kk-KZ" w:eastAsia="ru-RU"/>
              </w:rPr>
              <w:t>Преподаватель  ПМК социально-экономических</w:t>
            </w:r>
            <w:r w:rsidR="00F87FCA" w:rsidRPr="00435EE2">
              <w:rPr>
                <w:rFonts w:ascii="Times New Roman" w:eastAsia="Calibri" w:hAnsi="Times New Roman"/>
                <w:color w:val="000000" w:themeColor="text1"/>
                <w:sz w:val="24"/>
                <w:szCs w:val="24"/>
                <w:lang w:val="kk-KZ" w:eastAsia="ru-RU"/>
              </w:rPr>
              <w:t xml:space="preserve"> </w:t>
            </w:r>
            <w:r w:rsidRPr="00435EE2">
              <w:rPr>
                <w:rFonts w:ascii="Times New Roman" w:eastAsia="Calibri" w:hAnsi="Times New Roman"/>
                <w:color w:val="000000" w:themeColor="text1"/>
                <w:sz w:val="24"/>
                <w:szCs w:val="24"/>
                <w:lang w:val="kk-KZ" w:eastAsia="ru-RU"/>
              </w:rPr>
              <w:t xml:space="preserve">дисциплин </w:t>
            </w:r>
          </w:p>
          <w:p w:rsidR="002B7D9E" w:rsidRPr="00435EE2" w:rsidRDefault="002B7D9E" w:rsidP="002B7D9E">
            <w:pPr>
              <w:rPr>
                <w:rFonts w:ascii="Times New Roman" w:eastAsia="Calibri" w:hAnsi="Times New Roman"/>
                <w:bCs/>
                <w:color w:val="000000" w:themeColor="text1"/>
                <w:sz w:val="28"/>
                <w:szCs w:val="28"/>
                <w:lang w:val="kk-KZ" w:eastAsia="ru-RU"/>
              </w:rPr>
            </w:pPr>
          </w:p>
        </w:tc>
      </w:tr>
      <w:tr w:rsidR="00EA5C41" w:rsidRPr="00435EE2" w:rsidTr="00EA5C41">
        <w:tc>
          <w:tcPr>
            <w:tcW w:w="5210" w:type="dxa"/>
            <w:gridSpan w:val="2"/>
          </w:tcPr>
          <w:p w:rsidR="00EA5C41" w:rsidRPr="00435EE2" w:rsidRDefault="00EA5C41" w:rsidP="00EA5C41">
            <w:pPr>
              <w:rPr>
                <w:rFonts w:ascii="Times New Roman" w:eastAsia="Calibri" w:hAnsi="Times New Roman"/>
                <w:bCs/>
                <w:color w:val="000000" w:themeColor="text1"/>
                <w:sz w:val="28"/>
                <w:szCs w:val="28"/>
                <w:lang w:val="kk-KZ" w:eastAsia="ru-RU"/>
              </w:rPr>
            </w:pPr>
          </w:p>
        </w:tc>
      </w:tr>
    </w:tbl>
    <w:p w:rsidR="00EA5C41" w:rsidRPr="00435EE2" w:rsidRDefault="00EA5C41" w:rsidP="00EA5C41">
      <w:pPr>
        <w:spacing w:after="0" w:line="240" w:lineRule="auto"/>
        <w:jc w:val="both"/>
        <w:rPr>
          <w:rFonts w:ascii="Times New Roman" w:eastAsia="Times New Roman" w:hAnsi="Times New Roman" w:cs="Times New Roman"/>
          <w:b/>
          <w:bCs/>
          <w:color w:val="000000" w:themeColor="text1"/>
          <w:sz w:val="28"/>
          <w:szCs w:val="28"/>
          <w:lang w:val="kk-KZ" w:eastAsia="ru-RU"/>
        </w:rPr>
      </w:pPr>
    </w:p>
    <w:p w:rsidR="00EA5C41" w:rsidRPr="00EA5C41" w:rsidRDefault="00EA5C41" w:rsidP="00EA5C41">
      <w:pPr>
        <w:spacing w:after="0" w:line="240" w:lineRule="auto"/>
        <w:jc w:val="both"/>
        <w:rPr>
          <w:rFonts w:ascii="Times New Roman" w:eastAsia="Times New Roman" w:hAnsi="Times New Roman" w:cs="Times New Roman"/>
          <w:b/>
          <w:bCs/>
          <w:sz w:val="28"/>
          <w:szCs w:val="28"/>
          <w:lang w:val="kk-KZ" w:eastAsia="ru-RU"/>
        </w:rPr>
      </w:pPr>
    </w:p>
    <w:p w:rsidR="00EA5C41" w:rsidRPr="00EA5C41" w:rsidRDefault="00EA5C41" w:rsidP="00EA5C41">
      <w:pPr>
        <w:spacing w:after="0" w:line="240" w:lineRule="auto"/>
        <w:jc w:val="both"/>
        <w:rPr>
          <w:rFonts w:ascii="Times New Roman" w:eastAsia="Times New Roman" w:hAnsi="Times New Roman" w:cs="Times New Roman"/>
          <w:b/>
          <w:bCs/>
          <w:sz w:val="28"/>
          <w:szCs w:val="28"/>
          <w:lang w:val="kk-KZ" w:eastAsia="ru-RU"/>
        </w:rPr>
      </w:pPr>
    </w:p>
    <w:p w:rsidR="00EA5C41" w:rsidRPr="00EA5C41" w:rsidRDefault="00EA5C41" w:rsidP="00EA5C41">
      <w:pPr>
        <w:spacing w:after="0" w:line="240" w:lineRule="auto"/>
        <w:jc w:val="both"/>
        <w:rPr>
          <w:rFonts w:ascii="Times New Roman" w:eastAsia="Times New Roman" w:hAnsi="Times New Roman" w:cs="Times New Roman"/>
          <w:b/>
          <w:bCs/>
          <w:sz w:val="28"/>
          <w:szCs w:val="28"/>
          <w:lang w:val="kk-KZ" w:eastAsia="ru-RU"/>
        </w:rPr>
      </w:pPr>
    </w:p>
    <w:p w:rsidR="00EA5C41" w:rsidRDefault="00EA5C41" w:rsidP="00EA5C41">
      <w:pPr>
        <w:spacing w:after="0" w:line="240" w:lineRule="auto"/>
        <w:jc w:val="both"/>
        <w:rPr>
          <w:rFonts w:ascii="Times New Roman" w:eastAsia="Times New Roman" w:hAnsi="Times New Roman" w:cs="Times New Roman"/>
          <w:b/>
          <w:bCs/>
          <w:sz w:val="28"/>
          <w:szCs w:val="28"/>
          <w:lang w:val="kk-KZ" w:eastAsia="ru-RU"/>
        </w:rPr>
      </w:pPr>
    </w:p>
    <w:p w:rsidR="00394EB3" w:rsidRDefault="00394EB3" w:rsidP="00EA5C41">
      <w:pPr>
        <w:spacing w:after="0" w:line="240" w:lineRule="auto"/>
        <w:jc w:val="both"/>
        <w:rPr>
          <w:rFonts w:ascii="Times New Roman" w:eastAsia="Times New Roman" w:hAnsi="Times New Roman" w:cs="Times New Roman"/>
          <w:b/>
          <w:bCs/>
          <w:sz w:val="28"/>
          <w:szCs w:val="28"/>
          <w:lang w:val="kk-KZ" w:eastAsia="ru-RU"/>
        </w:rPr>
      </w:pPr>
    </w:p>
    <w:p w:rsidR="00394EB3" w:rsidRDefault="00394EB3" w:rsidP="00EA5C41">
      <w:pPr>
        <w:spacing w:after="0" w:line="240" w:lineRule="auto"/>
        <w:jc w:val="both"/>
        <w:rPr>
          <w:rFonts w:ascii="Times New Roman" w:eastAsia="Times New Roman" w:hAnsi="Times New Roman" w:cs="Times New Roman"/>
          <w:b/>
          <w:bCs/>
          <w:sz w:val="28"/>
          <w:szCs w:val="28"/>
          <w:lang w:val="kk-KZ" w:eastAsia="ru-RU"/>
        </w:rPr>
      </w:pPr>
    </w:p>
    <w:p w:rsidR="00394EB3" w:rsidRPr="00EA5C41" w:rsidRDefault="00394EB3" w:rsidP="00EA5C41">
      <w:pPr>
        <w:spacing w:after="0" w:line="240" w:lineRule="auto"/>
        <w:jc w:val="both"/>
        <w:rPr>
          <w:rFonts w:ascii="Times New Roman" w:eastAsia="Times New Roman" w:hAnsi="Times New Roman" w:cs="Times New Roman"/>
          <w:b/>
          <w:bCs/>
          <w:sz w:val="28"/>
          <w:szCs w:val="28"/>
          <w:lang w:val="kk-KZ" w:eastAsia="ru-RU"/>
        </w:rPr>
      </w:pPr>
    </w:p>
    <w:p w:rsidR="00EA5C41" w:rsidRPr="00EA5C41" w:rsidRDefault="00EA5C41" w:rsidP="00EA5C41">
      <w:pPr>
        <w:spacing w:after="0" w:line="240" w:lineRule="auto"/>
        <w:jc w:val="both"/>
        <w:rPr>
          <w:rFonts w:ascii="Times New Roman" w:eastAsia="Times New Roman" w:hAnsi="Times New Roman" w:cs="Times New Roman"/>
          <w:b/>
          <w:bCs/>
          <w:sz w:val="28"/>
          <w:szCs w:val="28"/>
          <w:lang w:val="kk-KZ" w:eastAsia="ru-RU"/>
        </w:rPr>
      </w:pPr>
    </w:p>
    <w:p w:rsidR="00EA5C41" w:rsidRDefault="00EA5C41" w:rsidP="00EA5C41">
      <w:pPr>
        <w:spacing w:after="0" w:line="360" w:lineRule="auto"/>
        <w:jc w:val="both"/>
        <w:rPr>
          <w:rFonts w:ascii="Times New Roman" w:eastAsia="Times New Roman" w:hAnsi="Times New Roman" w:cs="Times New Roman"/>
          <w:b/>
          <w:bCs/>
          <w:sz w:val="28"/>
          <w:szCs w:val="28"/>
          <w:lang w:val="kk-KZ" w:eastAsia="ru-RU"/>
        </w:rPr>
      </w:pPr>
    </w:p>
    <w:p w:rsidR="002B7D9E" w:rsidRDefault="002B7D9E" w:rsidP="00EA5C41">
      <w:pPr>
        <w:spacing w:after="0" w:line="360" w:lineRule="auto"/>
        <w:jc w:val="both"/>
        <w:rPr>
          <w:rFonts w:ascii="Times New Roman" w:eastAsia="Times New Roman" w:hAnsi="Times New Roman" w:cs="Times New Roman"/>
          <w:b/>
          <w:bCs/>
          <w:sz w:val="28"/>
          <w:szCs w:val="28"/>
          <w:lang w:val="kk-KZ" w:eastAsia="ru-RU"/>
        </w:rPr>
      </w:pPr>
    </w:p>
    <w:p w:rsidR="00394EB3" w:rsidRPr="00EA5C41" w:rsidRDefault="00394EB3" w:rsidP="00EA5C41">
      <w:pPr>
        <w:spacing w:after="0" w:line="360" w:lineRule="auto"/>
        <w:jc w:val="both"/>
        <w:rPr>
          <w:rFonts w:ascii="Times New Roman" w:eastAsia="Times New Roman" w:hAnsi="Times New Roman" w:cs="Times New Roman"/>
          <w:b/>
          <w:bCs/>
          <w:sz w:val="28"/>
          <w:szCs w:val="28"/>
          <w:lang w:val="kk-KZ" w:eastAsia="ru-RU"/>
        </w:rPr>
      </w:pPr>
    </w:p>
    <w:p w:rsidR="00EA5C41" w:rsidRPr="00EA5C41" w:rsidRDefault="00EA5C41" w:rsidP="00EA5C41">
      <w:pPr>
        <w:spacing w:after="0" w:line="360" w:lineRule="auto"/>
        <w:jc w:val="both"/>
        <w:rPr>
          <w:rFonts w:ascii="Times New Roman" w:eastAsia="Times New Roman" w:hAnsi="Times New Roman" w:cs="Times New Roman"/>
          <w:b/>
          <w:bCs/>
          <w:sz w:val="28"/>
          <w:szCs w:val="28"/>
          <w:lang w:val="kk-KZ" w:eastAsia="ru-RU"/>
        </w:rPr>
      </w:pPr>
    </w:p>
    <w:p w:rsidR="00EA5C41" w:rsidRPr="00EA5C41" w:rsidRDefault="00EA5C41" w:rsidP="00EA5C41">
      <w:pPr>
        <w:spacing w:after="0" w:line="360" w:lineRule="auto"/>
        <w:jc w:val="center"/>
        <w:rPr>
          <w:rFonts w:ascii="Times New Roman" w:eastAsia="Times New Roman" w:hAnsi="Times New Roman" w:cs="Times New Roman"/>
          <w:b/>
          <w:bCs/>
          <w:color w:val="1F497D" w:themeColor="text2"/>
          <w:sz w:val="28"/>
          <w:szCs w:val="28"/>
          <w:lang w:val="kk-KZ" w:eastAsia="ru-RU"/>
        </w:rPr>
      </w:pPr>
    </w:p>
    <w:p w:rsidR="00EA5C41" w:rsidRPr="00EA5C41" w:rsidRDefault="00EA5C41" w:rsidP="00EA5C41">
      <w:pPr>
        <w:spacing w:after="0" w:line="360" w:lineRule="auto"/>
        <w:jc w:val="center"/>
        <w:rPr>
          <w:rFonts w:ascii="Times New Roman" w:eastAsia="Times New Roman" w:hAnsi="Times New Roman" w:cs="Times New Roman"/>
          <w:b/>
          <w:bCs/>
          <w:color w:val="1F497D" w:themeColor="text2"/>
          <w:sz w:val="28"/>
          <w:szCs w:val="28"/>
          <w:lang w:val="kk-KZ" w:eastAsia="ru-RU"/>
        </w:rPr>
      </w:pPr>
    </w:p>
    <w:p w:rsidR="00EA5C41" w:rsidRDefault="00EA5C41" w:rsidP="00EA5C41">
      <w:pPr>
        <w:spacing w:after="0" w:line="360" w:lineRule="auto"/>
        <w:jc w:val="center"/>
        <w:rPr>
          <w:rFonts w:ascii="Times New Roman" w:eastAsia="Times New Roman" w:hAnsi="Times New Roman" w:cs="Times New Roman"/>
          <w:b/>
          <w:bCs/>
          <w:color w:val="1F497D" w:themeColor="text2"/>
          <w:sz w:val="28"/>
          <w:szCs w:val="28"/>
          <w:lang w:val="kk-KZ" w:eastAsia="ru-RU"/>
        </w:rPr>
      </w:pPr>
    </w:p>
    <w:p w:rsidR="002B7D9E" w:rsidRDefault="002B7D9E" w:rsidP="00EA5C41">
      <w:pPr>
        <w:spacing w:after="0" w:line="360" w:lineRule="auto"/>
        <w:jc w:val="center"/>
        <w:rPr>
          <w:rFonts w:ascii="Times New Roman" w:eastAsia="Times New Roman" w:hAnsi="Times New Roman" w:cs="Times New Roman"/>
          <w:b/>
          <w:bCs/>
          <w:color w:val="1F497D" w:themeColor="text2"/>
          <w:sz w:val="28"/>
          <w:szCs w:val="28"/>
          <w:lang w:val="kk-KZ" w:eastAsia="ru-RU"/>
        </w:rPr>
      </w:pPr>
    </w:p>
    <w:p w:rsidR="007868EC" w:rsidRDefault="007868EC" w:rsidP="00EA5C41">
      <w:pPr>
        <w:spacing w:after="0" w:line="360" w:lineRule="auto"/>
        <w:jc w:val="center"/>
        <w:rPr>
          <w:rFonts w:ascii="Times New Roman" w:eastAsia="Times New Roman" w:hAnsi="Times New Roman" w:cs="Times New Roman"/>
          <w:b/>
          <w:bCs/>
          <w:color w:val="1F497D" w:themeColor="text2"/>
          <w:sz w:val="28"/>
          <w:szCs w:val="28"/>
          <w:lang w:val="kk-KZ" w:eastAsia="ru-RU"/>
        </w:rPr>
      </w:pPr>
    </w:p>
    <w:p w:rsidR="002B7D9E" w:rsidRPr="00EA5C41" w:rsidRDefault="002B7D9E" w:rsidP="00EA5C41">
      <w:pPr>
        <w:spacing w:after="0" w:line="360" w:lineRule="auto"/>
        <w:jc w:val="center"/>
        <w:rPr>
          <w:rFonts w:ascii="Times New Roman" w:eastAsia="Times New Roman" w:hAnsi="Times New Roman" w:cs="Times New Roman"/>
          <w:b/>
          <w:bCs/>
          <w:color w:val="1F497D" w:themeColor="text2"/>
          <w:sz w:val="28"/>
          <w:szCs w:val="28"/>
          <w:lang w:val="kk-KZ" w:eastAsia="ru-RU"/>
        </w:rPr>
      </w:pPr>
    </w:p>
    <w:p w:rsidR="00557E52" w:rsidRPr="000E361F" w:rsidRDefault="00EA5C41" w:rsidP="000E361F">
      <w:pPr>
        <w:spacing w:after="0" w:line="360" w:lineRule="auto"/>
        <w:jc w:val="center"/>
        <w:rPr>
          <w:rFonts w:ascii="Times New Roman" w:eastAsia="Times New Roman" w:hAnsi="Times New Roman" w:cs="Times New Roman"/>
          <w:b/>
          <w:bCs/>
          <w:sz w:val="24"/>
          <w:szCs w:val="28"/>
          <w:lang w:val="kk-KZ" w:eastAsia="ru-RU"/>
        </w:rPr>
      </w:pPr>
      <w:r w:rsidRPr="00435EE2">
        <w:rPr>
          <w:rFonts w:ascii="Times New Roman" w:eastAsia="Times New Roman" w:hAnsi="Times New Roman" w:cs="Times New Roman"/>
          <w:b/>
          <w:bCs/>
          <w:sz w:val="24"/>
          <w:szCs w:val="28"/>
          <w:lang w:val="kk-KZ" w:eastAsia="ru-RU"/>
        </w:rPr>
        <w:t>Семей,  20</w:t>
      </w:r>
      <w:r w:rsidR="007868EC" w:rsidRPr="00435EE2">
        <w:rPr>
          <w:rFonts w:ascii="Times New Roman" w:eastAsia="Times New Roman" w:hAnsi="Times New Roman" w:cs="Times New Roman"/>
          <w:b/>
          <w:bCs/>
          <w:sz w:val="24"/>
          <w:szCs w:val="28"/>
          <w:lang w:val="kk-KZ" w:eastAsia="ru-RU"/>
        </w:rPr>
        <w:t>19</w:t>
      </w:r>
    </w:p>
    <w:p w:rsidR="00D54935" w:rsidRDefault="00CA45C4" w:rsidP="00031F40">
      <w:pPr>
        <w:spacing w:after="0" w:line="240" w:lineRule="auto"/>
        <w:ind w:right="-426"/>
        <w:rPr>
          <w:rFonts w:ascii="Times New Roman" w:eastAsia="Times New Roman" w:hAnsi="Times New Roman" w:cs="Times New Roman"/>
          <w:sz w:val="24"/>
          <w:szCs w:val="24"/>
          <w:lang w:eastAsia="ru-RU"/>
        </w:rPr>
      </w:pPr>
      <w:bookmarkStart w:id="0" w:name="_GoBack"/>
      <w:bookmarkEnd w:id="0"/>
      <w:r w:rsidRPr="00F8384C">
        <w:rPr>
          <w:rFonts w:ascii="Times New Roman" w:eastAsia="Times New Roman" w:hAnsi="Times New Roman" w:cs="Times New Roman"/>
          <w:b/>
          <w:bCs/>
          <w:sz w:val="24"/>
          <w:szCs w:val="24"/>
          <w:lang w:val="kk-KZ" w:eastAsia="ru-RU"/>
        </w:rPr>
        <w:lastRenderedPageBreak/>
        <w:t>Цель</w:t>
      </w:r>
      <w:r w:rsidR="00EA5C41" w:rsidRPr="00F8384C">
        <w:rPr>
          <w:rFonts w:ascii="Times New Roman" w:eastAsia="Times New Roman" w:hAnsi="Times New Roman" w:cs="Times New Roman"/>
          <w:b/>
          <w:bCs/>
          <w:sz w:val="24"/>
          <w:szCs w:val="24"/>
          <w:lang w:val="kk-KZ" w:eastAsia="ru-RU"/>
        </w:rPr>
        <w:t>:</w:t>
      </w:r>
      <w:r w:rsidR="00F87FCA">
        <w:rPr>
          <w:rFonts w:ascii="Times New Roman" w:eastAsia="Times New Roman" w:hAnsi="Times New Roman" w:cs="Times New Roman"/>
          <w:b/>
          <w:bCs/>
          <w:sz w:val="24"/>
          <w:szCs w:val="24"/>
          <w:lang w:val="kk-KZ" w:eastAsia="ru-RU"/>
        </w:rPr>
        <w:t xml:space="preserve"> </w:t>
      </w:r>
      <w:r w:rsidR="00CD0C98" w:rsidRPr="00831D66">
        <w:rPr>
          <w:rFonts w:ascii="Times New Roman" w:eastAsia="Times New Roman" w:hAnsi="Times New Roman" w:cs="Times New Roman"/>
          <w:sz w:val="24"/>
          <w:szCs w:val="24"/>
          <w:lang w:eastAsia="ru-RU"/>
        </w:rPr>
        <w:t>п</w:t>
      </w:r>
      <w:r w:rsidR="00FA7E19" w:rsidRPr="00831D66">
        <w:rPr>
          <w:rFonts w:ascii="Times New Roman" w:eastAsia="Times New Roman" w:hAnsi="Times New Roman" w:cs="Times New Roman"/>
          <w:sz w:val="24"/>
          <w:szCs w:val="24"/>
          <w:lang w:eastAsia="ru-RU"/>
        </w:rPr>
        <w:t xml:space="preserve">оказать </w:t>
      </w:r>
      <w:r w:rsidR="00CD0C98" w:rsidRPr="00831D66">
        <w:rPr>
          <w:rFonts w:ascii="Times New Roman" w:eastAsia="Times New Roman" w:hAnsi="Times New Roman" w:cs="Times New Roman"/>
          <w:sz w:val="24"/>
          <w:szCs w:val="24"/>
          <w:lang w:eastAsia="ru-RU"/>
        </w:rPr>
        <w:t xml:space="preserve">актуальность и </w:t>
      </w:r>
      <w:r w:rsidR="00FA7E19" w:rsidRPr="00831D66">
        <w:rPr>
          <w:rFonts w:ascii="Times New Roman" w:eastAsia="Times New Roman" w:hAnsi="Times New Roman" w:cs="Times New Roman"/>
          <w:sz w:val="24"/>
          <w:szCs w:val="24"/>
          <w:lang w:eastAsia="ru-RU"/>
        </w:rPr>
        <w:t>значимость</w:t>
      </w:r>
      <w:r w:rsidR="00D54935">
        <w:rPr>
          <w:rFonts w:ascii="Times New Roman" w:eastAsia="Times New Roman" w:hAnsi="Times New Roman" w:cs="Times New Roman"/>
          <w:sz w:val="24"/>
          <w:szCs w:val="24"/>
          <w:lang w:eastAsia="ru-RU"/>
        </w:rPr>
        <w:t xml:space="preserve"> музыкально – поэтического творчества великого</w:t>
      </w:r>
    </w:p>
    <w:p w:rsidR="00FA7E19" w:rsidRPr="00831D66" w:rsidRDefault="00D54935" w:rsidP="00D54935">
      <w:pPr>
        <w:spacing w:after="0" w:line="240" w:lineRule="auto"/>
        <w:ind w:left="851" w:right="-426" w:hanging="851"/>
        <w:rPr>
          <w:rFonts w:ascii="Times New Roman" w:eastAsia="Times New Roman" w:hAnsi="Times New Roman" w:cs="Times New Roman"/>
          <w:sz w:val="24"/>
          <w:szCs w:val="24"/>
          <w:lang w:eastAsia="ru-RU"/>
        </w:rPr>
      </w:pPr>
      <w:r w:rsidRPr="00D54935">
        <w:t xml:space="preserve">           </w:t>
      </w:r>
      <w:r>
        <w:t xml:space="preserve">  </w:t>
      </w:r>
      <w:r>
        <w:rPr>
          <w:rFonts w:ascii="Times New Roman" w:eastAsia="Times New Roman" w:hAnsi="Times New Roman" w:cs="Times New Roman"/>
          <w:sz w:val="24"/>
          <w:szCs w:val="24"/>
          <w:lang w:eastAsia="ru-RU"/>
        </w:rPr>
        <w:t xml:space="preserve"> </w:t>
      </w:r>
      <w:r w:rsidRPr="00B65222">
        <w:rPr>
          <w:rFonts w:ascii="Times New Roman" w:hAnsi="Times New Roman" w:cs="Times New Roman"/>
          <w:color w:val="000000"/>
          <w:sz w:val="24"/>
          <w:szCs w:val="24"/>
        </w:rPr>
        <w:t>казахского поэта</w:t>
      </w:r>
      <w:r>
        <w:rPr>
          <w:rFonts w:ascii="Times New Roman" w:hAnsi="Times New Roman" w:cs="Times New Roman"/>
          <w:color w:val="000000"/>
          <w:sz w:val="24"/>
          <w:szCs w:val="24"/>
        </w:rPr>
        <w:t xml:space="preserve"> </w:t>
      </w:r>
      <w:r w:rsidR="007D6B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просветителя</w:t>
      </w:r>
      <w:r w:rsidR="007D6BEB">
        <w:rPr>
          <w:rFonts w:ascii="Times New Roman" w:hAnsi="Times New Roman" w:cs="Times New Roman"/>
          <w:color w:val="000000"/>
          <w:sz w:val="24"/>
          <w:szCs w:val="24"/>
        </w:rPr>
        <w:t xml:space="preserve"> Абая </w:t>
      </w:r>
      <w:proofErr w:type="spellStart"/>
      <w:r w:rsidR="007D6BEB">
        <w:rPr>
          <w:rFonts w:ascii="Times New Roman" w:hAnsi="Times New Roman" w:cs="Times New Roman"/>
          <w:color w:val="000000"/>
          <w:sz w:val="24"/>
          <w:szCs w:val="24"/>
        </w:rPr>
        <w:t>Кунанбаева</w:t>
      </w:r>
      <w:proofErr w:type="spellEnd"/>
    </w:p>
    <w:p w:rsidR="00EA5C41" w:rsidRPr="00831D66" w:rsidRDefault="00EA5C41" w:rsidP="004871AA">
      <w:pPr>
        <w:spacing w:after="0" w:line="240" w:lineRule="auto"/>
        <w:rPr>
          <w:rFonts w:ascii="Times New Roman" w:eastAsia="Times New Roman" w:hAnsi="Times New Roman" w:cs="Times New Roman"/>
          <w:bCs/>
          <w:sz w:val="24"/>
          <w:szCs w:val="24"/>
          <w:lang w:val="kk-KZ" w:eastAsia="ru-RU"/>
        </w:rPr>
      </w:pPr>
    </w:p>
    <w:p w:rsidR="00EA5C41" w:rsidRPr="00831D66" w:rsidRDefault="00EA5C41" w:rsidP="00EA5C41">
      <w:pPr>
        <w:spacing w:after="0" w:line="360" w:lineRule="auto"/>
        <w:rPr>
          <w:rFonts w:ascii="Times New Roman" w:eastAsia="Times New Roman" w:hAnsi="Times New Roman" w:cs="Times New Roman"/>
          <w:b/>
          <w:bCs/>
          <w:sz w:val="24"/>
          <w:szCs w:val="24"/>
          <w:lang w:val="kk-KZ" w:eastAsia="ru-RU"/>
        </w:rPr>
      </w:pPr>
    </w:p>
    <w:p w:rsidR="00EA5C41" w:rsidRPr="00831D66" w:rsidRDefault="002B7D9E" w:rsidP="00EA5C41">
      <w:pPr>
        <w:spacing w:after="0" w:line="360" w:lineRule="auto"/>
        <w:rPr>
          <w:rFonts w:ascii="Times New Roman" w:eastAsia="Times New Roman" w:hAnsi="Times New Roman" w:cs="Times New Roman"/>
          <w:b/>
          <w:bCs/>
          <w:sz w:val="24"/>
          <w:szCs w:val="24"/>
          <w:lang w:val="kk-KZ" w:eastAsia="ru-RU"/>
        </w:rPr>
      </w:pPr>
      <w:r w:rsidRPr="00831D66">
        <w:rPr>
          <w:rFonts w:ascii="Times New Roman" w:eastAsia="Times New Roman" w:hAnsi="Times New Roman" w:cs="Times New Roman"/>
          <w:b/>
          <w:bCs/>
          <w:sz w:val="24"/>
          <w:szCs w:val="24"/>
          <w:lang w:val="kk-KZ" w:eastAsia="ru-RU"/>
        </w:rPr>
        <w:t>Задачи</w:t>
      </w:r>
      <w:r w:rsidR="00EA5C41" w:rsidRPr="00831D66">
        <w:rPr>
          <w:rFonts w:ascii="Times New Roman" w:eastAsia="Times New Roman" w:hAnsi="Times New Roman" w:cs="Times New Roman"/>
          <w:b/>
          <w:bCs/>
          <w:sz w:val="24"/>
          <w:szCs w:val="24"/>
          <w:lang w:val="kk-KZ" w:eastAsia="ru-RU"/>
        </w:rPr>
        <w:t>:</w:t>
      </w:r>
    </w:p>
    <w:p w:rsidR="00D92EC4" w:rsidRPr="00034185" w:rsidRDefault="00034185" w:rsidP="00034185">
      <w:pPr>
        <w:shd w:val="clear" w:color="auto" w:fill="FFFFFF"/>
        <w:spacing w:after="0" w:line="240" w:lineRule="auto"/>
        <w:rPr>
          <w:rFonts w:ascii="Times New Roman" w:eastAsia="Times New Roman" w:hAnsi="Times New Roman" w:cs="Times New Roman"/>
          <w:iCs/>
          <w:color w:val="000000"/>
          <w:sz w:val="24"/>
          <w:szCs w:val="24"/>
          <w:shd w:val="clear" w:color="auto" w:fill="FFFFFF"/>
          <w:lang w:eastAsia="ru-RU"/>
        </w:rPr>
      </w:pPr>
      <w:r>
        <w:rPr>
          <w:rFonts w:ascii="Times New Roman" w:hAnsi="Times New Roman" w:cs="Times New Roman"/>
          <w:color w:val="000000"/>
          <w:sz w:val="24"/>
          <w:szCs w:val="24"/>
        </w:rPr>
        <w:t xml:space="preserve">                 - познакомить с</w:t>
      </w:r>
      <w:r w:rsidRPr="000341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музыкальным</w:t>
      </w:r>
      <w:r w:rsidRPr="003D61A6">
        <w:rPr>
          <w:rFonts w:ascii="Times New Roman" w:hAnsi="Times New Roman" w:cs="Times New Roman"/>
          <w:color w:val="000000"/>
          <w:sz w:val="24"/>
          <w:szCs w:val="24"/>
        </w:rPr>
        <w:t xml:space="preserve"> мировоззрение</w:t>
      </w:r>
      <w:r>
        <w:rPr>
          <w:rFonts w:ascii="Times New Roman" w:hAnsi="Times New Roman" w:cs="Times New Roman"/>
          <w:color w:val="000000"/>
          <w:sz w:val="24"/>
          <w:szCs w:val="24"/>
        </w:rPr>
        <w:t>м</w:t>
      </w:r>
      <w:r w:rsidRPr="003D61A6">
        <w:rPr>
          <w:rFonts w:ascii="Times New Roman" w:hAnsi="Times New Roman" w:cs="Times New Roman"/>
          <w:color w:val="000000"/>
          <w:sz w:val="24"/>
          <w:szCs w:val="24"/>
        </w:rPr>
        <w:t xml:space="preserve"> Абая</w:t>
      </w:r>
      <w:r w:rsidR="00FB4BFF" w:rsidRPr="00034185">
        <w:rPr>
          <w:rFonts w:ascii="Times New Roman" w:eastAsia="Times New Roman" w:hAnsi="Times New Roman" w:cs="Times New Roman"/>
          <w:sz w:val="24"/>
          <w:szCs w:val="24"/>
          <w:lang w:eastAsia="ru-RU"/>
        </w:rPr>
        <w:t>;</w:t>
      </w:r>
    </w:p>
    <w:p w:rsidR="00EA5C41" w:rsidRDefault="00034185" w:rsidP="00034185">
      <w:pPr>
        <w:pStyle w:val="aa"/>
        <w:shd w:val="clear" w:color="auto" w:fill="FFFFFF"/>
        <w:spacing w:before="0" w:beforeAutospacing="0" w:after="0" w:afterAutospacing="0"/>
        <w:textAlignment w:val="baseline"/>
        <w:rPr>
          <w:color w:val="000000"/>
        </w:rPr>
      </w:pPr>
      <w:r>
        <w:rPr>
          <w:color w:val="000000"/>
        </w:rPr>
        <w:t xml:space="preserve">                 - охарактеризовать песенное творчество;</w:t>
      </w:r>
    </w:p>
    <w:p w:rsidR="005521B1" w:rsidRDefault="005521B1" w:rsidP="00034185">
      <w:pPr>
        <w:pStyle w:val="aa"/>
        <w:shd w:val="clear" w:color="auto" w:fill="FFFFFF"/>
        <w:spacing w:before="0" w:beforeAutospacing="0" w:after="0" w:afterAutospacing="0"/>
        <w:textAlignment w:val="baseline"/>
        <w:rPr>
          <w:color w:val="000000"/>
        </w:rPr>
      </w:pPr>
      <w:r>
        <w:rPr>
          <w:color w:val="000000"/>
        </w:rPr>
        <w:t xml:space="preserve">                 - </w:t>
      </w:r>
      <w:r w:rsidR="00FC6DA0">
        <w:rPr>
          <w:color w:val="000000"/>
        </w:rPr>
        <w:t xml:space="preserve">раскрыть </w:t>
      </w:r>
      <w:r w:rsidR="00FC6DA0">
        <w:rPr>
          <w:iCs/>
          <w:color w:val="000000"/>
          <w:shd w:val="clear" w:color="auto" w:fill="FFFFFF"/>
        </w:rPr>
        <w:t>с</w:t>
      </w:r>
      <w:r w:rsidR="00FC6DA0" w:rsidRPr="00725F6F">
        <w:rPr>
          <w:iCs/>
          <w:color w:val="000000"/>
          <w:shd w:val="clear" w:color="auto" w:fill="FFFFFF"/>
        </w:rPr>
        <w:t xml:space="preserve">воеобразие </w:t>
      </w:r>
      <w:r w:rsidR="00FC6DA0" w:rsidRPr="00725F6F">
        <w:rPr>
          <w:color w:val="000000"/>
        </w:rPr>
        <w:t>музыкального  наследия</w:t>
      </w:r>
      <w:r w:rsidR="009C3B0C">
        <w:rPr>
          <w:color w:val="000000"/>
        </w:rPr>
        <w:t>;</w:t>
      </w:r>
    </w:p>
    <w:p w:rsidR="009C3B0C" w:rsidRPr="00831D66" w:rsidRDefault="009C3B0C" w:rsidP="00034185">
      <w:pPr>
        <w:pStyle w:val="aa"/>
        <w:shd w:val="clear" w:color="auto" w:fill="FFFFFF"/>
        <w:spacing w:before="0" w:beforeAutospacing="0" w:after="0" w:afterAutospacing="0"/>
        <w:textAlignment w:val="baseline"/>
        <w:rPr>
          <w:rFonts w:ascii="Calibri" w:eastAsia="Calibri" w:hAnsi="Calibri"/>
          <w:lang w:val="kk-KZ"/>
        </w:rPr>
      </w:pPr>
      <w:r>
        <w:rPr>
          <w:color w:val="000000"/>
        </w:rPr>
        <w:t xml:space="preserve">                 - представить</w:t>
      </w:r>
      <w:r w:rsidR="006E1E3E">
        <w:rPr>
          <w:color w:val="000000"/>
        </w:rPr>
        <w:t xml:space="preserve"> исследователей и хранителей</w:t>
      </w:r>
      <w:r w:rsidR="006E1E3E" w:rsidRPr="006E1E3E">
        <w:rPr>
          <w:color w:val="000000"/>
        </w:rPr>
        <w:t xml:space="preserve"> </w:t>
      </w:r>
      <w:r w:rsidR="00661C38">
        <w:rPr>
          <w:color w:val="000000"/>
        </w:rPr>
        <w:t xml:space="preserve">его </w:t>
      </w:r>
      <w:r w:rsidR="006E1E3E">
        <w:rPr>
          <w:color w:val="000000"/>
        </w:rPr>
        <w:t>творчества</w:t>
      </w:r>
      <w:r w:rsidR="00661C38">
        <w:rPr>
          <w:color w:val="000000"/>
        </w:rPr>
        <w:t xml:space="preserve">. </w:t>
      </w:r>
    </w:p>
    <w:p w:rsidR="00394EB3" w:rsidRPr="00831D66"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Pr="00831D66"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Pr="00831D66"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Pr="00831D66"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Pr="00831D66"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2129D0" w:rsidRDefault="002129D0" w:rsidP="002129D0">
      <w:pPr>
        <w:spacing w:after="0" w:line="240" w:lineRule="auto"/>
        <w:jc w:val="both"/>
        <w:rPr>
          <w:rFonts w:ascii="Times New Roman" w:hAnsi="Times New Roman" w:cs="Times New Roman"/>
          <w:color w:val="000000"/>
          <w:sz w:val="24"/>
          <w:szCs w:val="24"/>
        </w:rPr>
      </w:pPr>
    </w:p>
    <w:p w:rsidR="002129D0" w:rsidRDefault="002129D0" w:rsidP="002129D0">
      <w:pPr>
        <w:pStyle w:val="a-txt"/>
        <w:spacing w:before="0" w:beforeAutospacing="0" w:after="0" w:afterAutospacing="0"/>
        <w:jc w:val="both"/>
        <w:rPr>
          <w:shd w:val="clear" w:color="auto" w:fill="FFFFFF"/>
        </w:rPr>
      </w:pPr>
    </w:p>
    <w:p w:rsidR="002129D0" w:rsidRDefault="002129D0" w:rsidP="002129D0">
      <w:pPr>
        <w:pStyle w:val="a-txt"/>
        <w:spacing w:before="0" w:beforeAutospacing="0" w:after="0" w:afterAutospacing="0"/>
        <w:jc w:val="both"/>
        <w:rPr>
          <w:shd w:val="clear" w:color="auto" w:fill="FFFFFF"/>
        </w:rPr>
      </w:pPr>
    </w:p>
    <w:p w:rsidR="00394EB3" w:rsidRPr="002129D0" w:rsidRDefault="00394EB3" w:rsidP="00EA5C41">
      <w:pPr>
        <w:spacing w:after="0" w:line="360" w:lineRule="auto"/>
        <w:jc w:val="right"/>
        <w:rPr>
          <w:rFonts w:ascii="Times New Roman" w:eastAsia="Times New Roman" w:hAnsi="Times New Roman" w:cs="Times New Roman"/>
          <w:bCs/>
          <w:i/>
          <w:sz w:val="20"/>
          <w:szCs w:val="20"/>
          <w:lang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394EB3" w:rsidRDefault="00394EB3" w:rsidP="00EA5C41">
      <w:pPr>
        <w:spacing w:after="0" w:line="360" w:lineRule="auto"/>
        <w:jc w:val="right"/>
        <w:rPr>
          <w:rFonts w:ascii="Times New Roman" w:eastAsia="Times New Roman" w:hAnsi="Times New Roman" w:cs="Times New Roman"/>
          <w:bCs/>
          <w:i/>
          <w:sz w:val="20"/>
          <w:szCs w:val="20"/>
          <w:lang w:val="kk-KZ" w:eastAsia="ru-RU"/>
        </w:rPr>
      </w:pPr>
    </w:p>
    <w:p w:rsidR="00254F22" w:rsidRDefault="00254F22" w:rsidP="00254F22">
      <w:pPr>
        <w:spacing w:after="0" w:line="360" w:lineRule="auto"/>
        <w:rPr>
          <w:rFonts w:ascii="Times New Roman" w:eastAsia="Times New Roman" w:hAnsi="Times New Roman" w:cs="Times New Roman"/>
          <w:bCs/>
          <w:i/>
          <w:sz w:val="20"/>
          <w:szCs w:val="20"/>
          <w:lang w:val="kk-KZ" w:eastAsia="ru-RU"/>
        </w:rPr>
      </w:pPr>
    </w:p>
    <w:p w:rsidR="0083572B" w:rsidRDefault="0083572B" w:rsidP="00254F22">
      <w:pPr>
        <w:spacing w:after="0" w:line="360" w:lineRule="auto"/>
        <w:rPr>
          <w:rFonts w:ascii="Times New Roman" w:eastAsia="Times New Roman" w:hAnsi="Times New Roman" w:cs="Times New Roman"/>
          <w:bCs/>
          <w:i/>
          <w:sz w:val="20"/>
          <w:szCs w:val="20"/>
          <w:lang w:val="kk-KZ" w:eastAsia="ru-RU"/>
        </w:rPr>
      </w:pPr>
    </w:p>
    <w:p w:rsidR="0083572B" w:rsidRDefault="0083572B" w:rsidP="00254F22">
      <w:pPr>
        <w:spacing w:after="0" w:line="360" w:lineRule="auto"/>
        <w:rPr>
          <w:rFonts w:ascii="Times New Roman" w:eastAsia="Times New Roman" w:hAnsi="Times New Roman" w:cs="Times New Roman"/>
          <w:bCs/>
          <w:i/>
          <w:sz w:val="20"/>
          <w:szCs w:val="20"/>
          <w:lang w:val="kk-KZ" w:eastAsia="ru-RU"/>
        </w:rPr>
      </w:pPr>
    </w:p>
    <w:p w:rsidR="0083572B" w:rsidRDefault="0083572B" w:rsidP="00254F22">
      <w:pPr>
        <w:spacing w:after="0" w:line="360" w:lineRule="auto"/>
        <w:rPr>
          <w:rFonts w:ascii="Times New Roman" w:eastAsia="Times New Roman" w:hAnsi="Times New Roman" w:cs="Times New Roman"/>
          <w:bCs/>
          <w:i/>
          <w:sz w:val="20"/>
          <w:szCs w:val="20"/>
          <w:lang w:val="kk-KZ" w:eastAsia="ru-RU"/>
        </w:rPr>
      </w:pPr>
    </w:p>
    <w:p w:rsidR="0083572B" w:rsidRDefault="0083572B" w:rsidP="00254F22">
      <w:pPr>
        <w:spacing w:after="0" w:line="360" w:lineRule="auto"/>
        <w:rPr>
          <w:rFonts w:ascii="Times New Roman" w:eastAsia="Times New Roman" w:hAnsi="Times New Roman" w:cs="Times New Roman"/>
          <w:bCs/>
          <w:i/>
          <w:sz w:val="20"/>
          <w:szCs w:val="20"/>
          <w:lang w:val="kk-KZ" w:eastAsia="ru-RU"/>
        </w:rPr>
      </w:pPr>
    </w:p>
    <w:p w:rsidR="0083572B" w:rsidRDefault="0083572B" w:rsidP="00254F22">
      <w:pPr>
        <w:spacing w:after="0" w:line="360" w:lineRule="auto"/>
        <w:rPr>
          <w:rFonts w:ascii="Times New Roman" w:eastAsia="Times New Roman" w:hAnsi="Times New Roman" w:cs="Times New Roman"/>
          <w:bCs/>
          <w:i/>
          <w:sz w:val="20"/>
          <w:szCs w:val="20"/>
          <w:lang w:val="kk-KZ" w:eastAsia="ru-RU"/>
        </w:rPr>
      </w:pPr>
    </w:p>
    <w:p w:rsidR="0083572B" w:rsidRDefault="0083572B" w:rsidP="00254F22">
      <w:pPr>
        <w:spacing w:after="0" w:line="360" w:lineRule="auto"/>
        <w:rPr>
          <w:rFonts w:ascii="Times New Roman" w:eastAsia="Times New Roman" w:hAnsi="Times New Roman" w:cs="Times New Roman"/>
          <w:bCs/>
          <w:i/>
          <w:sz w:val="20"/>
          <w:szCs w:val="20"/>
          <w:lang w:val="kk-KZ" w:eastAsia="ru-RU"/>
        </w:rPr>
      </w:pPr>
    </w:p>
    <w:p w:rsidR="0083572B" w:rsidRDefault="0083572B" w:rsidP="00254F22">
      <w:pPr>
        <w:spacing w:after="0" w:line="360" w:lineRule="auto"/>
        <w:rPr>
          <w:rFonts w:ascii="Times New Roman" w:eastAsia="Times New Roman" w:hAnsi="Times New Roman" w:cs="Times New Roman"/>
          <w:bCs/>
          <w:i/>
          <w:sz w:val="20"/>
          <w:szCs w:val="20"/>
          <w:lang w:val="kk-KZ" w:eastAsia="ru-RU"/>
        </w:rPr>
      </w:pPr>
    </w:p>
    <w:p w:rsidR="00670193" w:rsidRDefault="00670193" w:rsidP="00254F22">
      <w:pPr>
        <w:spacing w:after="0" w:line="360" w:lineRule="auto"/>
        <w:rPr>
          <w:rFonts w:ascii="Times New Roman" w:eastAsia="Times New Roman" w:hAnsi="Times New Roman" w:cs="Times New Roman"/>
          <w:bCs/>
          <w:i/>
          <w:sz w:val="20"/>
          <w:szCs w:val="20"/>
          <w:lang w:val="kk-KZ" w:eastAsia="ru-RU"/>
        </w:rPr>
      </w:pPr>
    </w:p>
    <w:p w:rsidR="00A455EB" w:rsidRDefault="00A455EB" w:rsidP="00254F22">
      <w:pPr>
        <w:spacing w:after="0" w:line="360" w:lineRule="auto"/>
        <w:rPr>
          <w:rFonts w:ascii="Times New Roman" w:eastAsia="Times New Roman" w:hAnsi="Times New Roman" w:cs="Times New Roman"/>
          <w:bCs/>
          <w:i/>
          <w:sz w:val="20"/>
          <w:szCs w:val="20"/>
          <w:lang w:val="kk-KZ" w:eastAsia="ru-RU"/>
        </w:rPr>
      </w:pPr>
    </w:p>
    <w:p w:rsidR="00034185" w:rsidRDefault="00034185" w:rsidP="00C034D4">
      <w:pPr>
        <w:tabs>
          <w:tab w:val="left" w:pos="1185"/>
        </w:tabs>
        <w:spacing w:after="0" w:line="360" w:lineRule="auto"/>
        <w:jc w:val="center"/>
        <w:rPr>
          <w:rFonts w:ascii="Times New Roman" w:eastAsia="Times New Roman" w:hAnsi="Times New Roman" w:cs="Times New Roman"/>
          <w:b/>
          <w:sz w:val="24"/>
          <w:szCs w:val="24"/>
          <w:lang w:val="kk-KZ" w:eastAsia="ru-RU"/>
        </w:rPr>
      </w:pPr>
    </w:p>
    <w:p w:rsidR="00135ECD" w:rsidRPr="00F8384C" w:rsidRDefault="00135ECD" w:rsidP="00C034D4">
      <w:pPr>
        <w:tabs>
          <w:tab w:val="left" w:pos="1185"/>
        </w:tabs>
        <w:spacing w:after="0" w:line="360" w:lineRule="auto"/>
        <w:jc w:val="center"/>
        <w:rPr>
          <w:rFonts w:ascii="Times New Roman" w:eastAsia="Times New Roman" w:hAnsi="Times New Roman" w:cs="Times New Roman"/>
          <w:b/>
          <w:sz w:val="24"/>
          <w:szCs w:val="24"/>
          <w:lang w:val="kk-KZ" w:eastAsia="ru-RU"/>
        </w:rPr>
      </w:pPr>
      <w:r w:rsidRPr="00F8384C">
        <w:rPr>
          <w:rFonts w:ascii="Times New Roman" w:eastAsia="Times New Roman" w:hAnsi="Times New Roman" w:cs="Times New Roman"/>
          <w:b/>
          <w:sz w:val="24"/>
          <w:szCs w:val="24"/>
          <w:lang w:val="kk-KZ" w:eastAsia="ru-RU"/>
        </w:rPr>
        <w:t>План</w:t>
      </w:r>
      <w:r w:rsidR="00EA5C41" w:rsidRPr="00F8384C">
        <w:rPr>
          <w:rFonts w:ascii="Times New Roman" w:eastAsia="Times New Roman" w:hAnsi="Times New Roman" w:cs="Times New Roman"/>
          <w:b/>
          <w:sz w:val="24"/>
          <w:szCs w:val="24"/>
          <w:lang w:val="kk-KZ" w:eastAsia="ru-RU"/>
        </w:rPr>
        <w:t>:</w:t>
      </w:r>
    </w:p>
    <w:p w:rsidR="00261E7A" w:rsidRPr="003D61A6" w:rsidRDefault="00135ECD" w:rsidP="00144AF0">
      <w:pPr>
        <w:shd w:val="clear" w:color="auto" w:fill="FFFFFF"/>
        <w:spacing w:after="0" w:line="240" w:lineRule="auto"/>
        <w:rPr>
          <w:rFonts w:ascii="Times New Roman" w:eastAsia="Times New Roman" w:hAnsi="Times New Roman" w:cs="Times New Roman"/>
          <w:iCs/>
          <w:color w:val="000000"/>
          <w:sz w:val="24"/>
          <w:szCs w:val="24"/>
          <w:shd w:val="clear" w:color="auto" w:fill="FFFFFF"/>
          <w:lang w:eastAsia="ru-RU"/>
        </w:rPr>
      </w:pPr>
      <w:r w:rsidRPr="00F8384C">
        <w:rPr>
          <w:rFonts w:ascii="Times New Roman" w:eastAsia="Times New Roman" w:hAnsi="Times New Roman" w:cs="Times New Roman"/>
          <w:b/>
          <w:color w:val="000000"/>
          <w:sz w:val="24"/>
          <w:szCs w:val="24"/>
          <w:lang w:eastAsia="ru-RU"/>
        </w:rPr>
        <w:t>1.</w:t>
      </w:r>
      <w:r w:rsidR="00144AF0" w:rsidRPr="00144AF0">
        <w:rPr>
          <w:rFonts w:ascii="Times New Roman" w:eastAsia="Times New Roman" w:hAnsi="Times New Roman" w:cs="Times New Roman"/>
          <w:iCs/>
          <w:color w:val="000000"/>
          <w:sz w:val="27"/>
          <w:szCs w:val="27"/>
          <w:shd w:val="clear" w:color="auto" w:fill="FFFFFF"/>
          <w:lang w:eastAsia="ru-RU"/>
        </w:rPr>
        <w:t xml:space="preserve"> </w:t>
      </w:r>
      <w:r w:rsidR="003D61A6" w:rsidRPr="003D61A6">
        <w:rPr>
          <w:rFonts w:ascii="Times New Roman" w:hAnsi="Times New Roman" w:cs="Times New Roman"/>
          <w:color w:val="000000"/>
          <w:sz w:val="24"/>
          <w:szCs w:val="24"/>
        </w:rPr>
        <w:t>Музыкальное мировоззрение Абая</w:t>
      </w:r>
      <w:r w:rsidR="003D61A6">
        <w:rPr>
          <w:rFonts w:ascii="Times New Roman" w:hAnsi="Times New Roman" w:cs="Times New Roman"/>
          <w:color w:val="000000"/>
          <w:sz w:val="24"/>
          <w:szCs w:val="24"/>
        </w:rPr>
        <w:t>.</w:t>
      </w:r>
    </w:p>
    <w:p w:rsidR="00144AF0" w:rsidRDefault="00144AF0" w:rsidP="00144AF0">
      <w:pPr>
        <w:shd w:val="clear" w:color="auto" w:fill="FFFFFF"/>
        <w:spacing w:after="0" w:line="240" w:lineRule="auto"/>
        <w:rPr>
          <w:rFonts w:ascii="Times New Roman" w:eastAsia="Times New Roman" w:hAnsi="Times New Roman" w:cs="Times New Roman"/>
          <w:iCs/>
          <w:color w:val="000000"/>
          <w:sz w:val="24"/>
          <w:szCs w:val="24"/>
          <w:shd w:val="clear" w:color="auto" w:fill="FFFFFF"/>
          <w:lang w:eastAsia="ru-RU"/>
        </w:rPr>
      </w:pPr>
      <w:r w:rsidRPr="002B7D9E">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00351E19">
        <w:rPr>
          <w:rFonts w:ascii="Times New Roman" w:eastAsia="Times New Roman" w:hAnsi="Times New Roman" w:cs="Times New Roman"/>
          <w:color w:val="000000"/>
          <w:sz w:val="24"/>
          <w:szCs w:val="24"/>
          <w:lang w:eastAsia="ru-RU"/>
        </w:rPr>
        <w:t>Песни Абая.</w:t>
      </w:r>
    </w:p>
    <w:p w:rsidR="00144AF0" w:rsidRDefault="00144AF0" w:rsidP="00144AF0">
      <w:pPr>
        <w:shd w:val="clear" w:color="auto" w:fill="FFFFFF"/>
        <w:spacing w:after="0" w:line="240" w:lineRule="auto"/>
        <w:rPr>
          <w:rFonts w:ascii="Times New Roman" w:hAnsi="Times New Roman" w:cs="Times New Roman"/>
          <w:color w:val="000000"/>
          <w:sz w:val="24"/>
          <w:szCs w:val="24"/>
        </w:rPr>
      </w:pPr>
      <w:r w:rsidRPr="002B7D9E">
        <w:rPr>
          <w:rFonts w:ascii="Times New Roman" w:hAnsi="Times New Roman" w:cs="Times New Roman"/>
          <w:b/>
          <w:color w:val="000000"/>
          <w:sz w:val="24"/>
          <w:szCs w:val="24"/>
        </w:rPr>
        <w:t>3.</w:t>
      </w:r>
      <w:r>
        <w:rPr>
          <w:rFonts w:ascii="Times New Roman" w:eastAsia="Times New Roman" w:hAnsi="Times New Roman" w:cs="Times New Roman"/>
          <w:iCs/>
          <w:color w:val="000000"/>
          <w:sz w:val="24"/>
          <w:szCs w:val="24"/>
          <w:shd w:val="clear" w:color="auto" w:fill="FFFFFF"/>
          <w:lang w:eastAsia="ru-RU"/>
        </w:rPr>
        <w:t xml:space="preserve"> </w:t>
      </w:r>
      <w:r w:rsidR="00725F6F" w:rsidRPr="00725F6F">
        <w:rPr>
          <w:rFonts w:ascii="Times New Roman" w:eastAsia="Times New Roman" w:hAnsi="Times New Roman" w:cs="Times New Roman"/>
          <w:iCs/>
          <w:color w:val="000000"/>
          <w:sz w:val="24"/>
          <w:szCs w:val="24"/>
          <w:shd w:val="clear" w:color="auto" w:fill="FFFFFF"/>
          <w:lang w:eastAsia="ru-RU"/>
        </w:rPr>
        <w:t xml:space="preserve">Своеобразие </w:t>
      </w:r>
      <w:r w:rsidR="009C3B0C">
        <w:rPr>
          <w:rFonts w:ascii="Times New Roman" w:hAnsi="Times New Roman" w:cs="Times New Roman"/>
          <w:color w:val="000000"/>
          <w:sz w:val="24"/>
          <w:szCs w:val="24"/>
        </w:rPr>
        <w:t>музыки</w:t>
      </w:r>
      <w:r w:rsidR="00725F6F" w:rsidRPr="00725F6F">
        <w:rPr>
          <w:rFonts w:ascii="Times New Roman" w:hAnsi="Times New Roman" w:cs="Times New Roman"/>
          <w:color w:val="000000"/>
          <w:sz w:val="24"/>
          <w:szCs w:val="24"/>
        </w:rPr>
        <w:t xml:space="preserve"> Абая.</w:t>
      </w:r>
    </w:p>
    <w:p w:rsidR="003D61A6" w:rsidRPr="000938BA" w:rsidRDefault="003D61A6" w:rsidP="00144AF0">
      <w:pPr>
        <w:shd w:val="clear" w:color="auto" w:fill="FFFFFF"/>
        <w:spacing w:after="0" w:line="240" w:lineRule="auto"/>
        <w:rPr>
          <w:rFonts w:ascii="Times New Roman" w:eastAsia="Times New Roman" w:hAnsi="Times New Roman" w:cs="Times New Roman"/>
          <w:b/>
          <w:iCs/>
          <w:color w:val="000000"/>
          <w:sz w:val="24"/>
          <w:szCs w:val="24"/>
          <w:shd w:val="clear" w:color="auto" w:fill="FFFFFF"/>
          <w:lang w:eastAsia="ru-RU"/>
        </w:rPr>
      </w:pPr>
      <w:r w:rsidRPr="003D61A6">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w:t>
      </w:r>
      <w:r w:rsidR="000938BA" w:rsidRPr="000938BA">
        <w:rPr>
          <w:rFonts w:ascii="Times New Roman" w:hAnsi="Times New Roman" w:cs="Times New Roman"/>
          <w:color w:val="000000"/>
          <w:sz w:val="24"/>
          <w:szCs w:val="24"/>
        </w:rPr>
        <w:t>Исследователи</w:t>
      </w:r>
      <w:r w:rsidR="009C3B0C">
        <w:rPr>
          <w:rFonts w:ascii="Times New Roman" w:hAnsi="Times New Roman" w:cs="Times New Roman"/>
          <w:color w:val="000000"/>
          <w:sz w:val="24"/>
          <w:szCs w:val="24"/>
        </w:rPr>
        <w:t xml:space="preserve"> и хранители</w:t>
      </w:r>
      <w:r w:rsidR="000938BA" w:rsidRPr="000938BA">
        <w:rPr>
          <w:rFonts w:ascii="Times New Roman" w:hAnsi="Times New Roman" w:cs="Times New Roman"/>
          <w:color w:val="000000"/>
          <w:sz w:val="24"/>
          <w:szCs w:val="24"/>
        </w:rPr>
        <w:t xml:space="preserve"> </w:t>
      </w:r>
      <w:r w:rsidR="009C3B0C">
        <w:rPr>
          <w:rFonts w:ascii="Times New Roman" w:hAnsi="Times New Roman" w:cs="Times New Roman"/>
          <w:color w:val="000000"/>
          <w:sz w:val="24"/>
          <w:szCs w:val="24"/>
        </w:rPr>
        <w:t xml:space="preserve">творчества </w:t>
      </w:r>
      <w:r w:rsidRPr="000938BA">
        <w:rPr>
          <w:rFonts w:ascii="Times New Roman" w:hAnsi="Times New Roman" w:cs="Times New Roman"/>
          <w:color w:val="000000"/>
          <w:sz w:val="24"/>
          <w:szCs w:val="24"/>
        </w:rPr>
        <w:t xml:space="preserve"> Абая.</w:t>
      </w:r>
    </w:p>
    <w:p w:rsidR="00135ECD" w:rsidRPr="002B7D9E" w:rsidRDefault="00144AF0" w:rsidP="002B7D9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pacing w:val="-8"/>
          <w:sz w:val="24"/>
          <w:szCs w:val="24"/>
          <w:lang w:eastAsia="ru-RU"/>
        </w:rPr>
        <w:t xml:space="preserve">   </w:t>
      </w:r>
      <w:r w:rsidR="00135ECD" w:rsidRPr="002B7D9E">
        <w:rPr>
          <w:rFonts w:ascii="Times New Roman" w:eastAsia="Times New Roman" w:hAnsi="Times New Roman" w:cs="Times New Roman"/>
          <w:bCs/>
          <w:color w:val="000000"/>
          <w:spacing w:val="-8"/>
          <w:sz w:val="24"/>
          <w:szCs w:val="24"/>
          <w:lang w:eastAsia="ru-RU"/>
        </w:rPr>
        <w:t>Литература</w:t>
      </w:r>
    </w:p>
    <w:p w:rsidR="00135ECD" w:rsidRPr="002B7D9E" w:rsidRDefault="00135ECD" w:rsidP="002B7D9E">
      <w:pPr>
        <w:pStyle w:val="aa"/>
        <w:shd w:val="clear" w:color="auto" w:fill="FFFFFF"/>
        <w:spacing w:before="0" w:beforeAutospacing="0" w:after="0" w:afterAutospacing="0" w:line="276" w:lineRule="auto"/>
        <w:jc w:val="both"/>
        <w:textAlignment w:val="baseline"/>
        <w:rPr>
          <w:color w:val="000000"/>
        </w:rPr>
      </w:pPr>
    </w:p>
    <w:p w:rsidR="00135ECD" w:rsidRPr="002B7D9E" w:rsidRDefault="00135ECD" w:rsidP="00135ECD">
      <w:pPr>
        <w:shd w:val="clear" w:color="auto" w:fill="FFFFFF"/>
        <w:spacing w:before="100" w:beforeAutospacing="1" w:after="0" w:line="240" w:lineRule="auto"/>
        <w:ind w:firstLine="178"/>
        <w:jc w:val="both"/>
        <w:rPr>
          <w:rFonts w:ascii="Times New Roman" w:eastAsia="Times New Roman" w:hAnsi="Times New Roman" w:cs="Times New Roman"/>
          <w:color w:val="000000"/>
          <w:sz w:val="24"/>
          <w:szCs w:val="24"/>
          <w:lang w:eastAsia="ru-RU"/>
        </w:rPr>
      </w:pPr>
    </w:p>
    <w:p w:rsidR="00EA5C41" w:rsidRPr="00F8384C" w:rsidRDefault="00EA5C41" w:rsidP="00EA5C41">
      <w:pPr>
        <w:spacing w:after="0" w:line="240" w:lineRule="auto"/>
        <w:rPr>
          <w:rFonts w:ascii="Times New Roman" w:eastAsia="Times New Roman" w:hAnsi="Times New Roman" w:cs="Times New Roman"/>
          <w:b/>
          <w:sz w:val="24"/>
          <w:szCs w:val="24"/>
          <w:lang w:eastAsia="ru-RU"/>
        </w:rPr>
      </w:pPr>
    </w:p>
    <w:p w:rsidR="00EA5C41" w:rsidRPr="00F8384C" w:rsidRDefault="00EA5C41" w:rsidP="00EA5C41">
      <w:pPr>
        <w:spacing w:after="0" w:line="240" w:lineRule="auto"/>
        <w:rPr>
          <w:rFonts w:ascii="Times New Roman" w:eastAsia="Times New Roman" w:hAnsi="Times New Roman" w:cs="Times New Roman"/>
          <w:b/>
          <w:color w:val="1F497D" w:themeColor="text2"/>
          <w:sz w:val="24"/>
          <w:szCs w:val="24"/>
          <w:lang w:val="kk-KZ" w:eastAsia="ru-RU"/>
        </w:rPr>
      </w:pPr>
    </w:p>
    <w:p w:rsidR="00EA5C41" w:rsidRDefault="00EA5C41"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501306" w:rsidRPr="00F8384C" w:rsidRDefault="00501306" w:rsidP="00EA5C41">
      <w:pPr>
        <w:spacing w:after="0" w:line="240" w:lineRule="auto"/>
        <w:rPr>
          <w:rFonts w:ascii="Times New Roman" w:eastAsia="Times New Roman" w:hAnsi="Times New Roman" w:cs="Times New Roman"/>
          <w:b/>
          <w:color w:val="1F497D" w:themeColor="text2"/>
          <w:sz w:val="24"/>
          <w:szCs w:val="24"/>
          <w:lang w:val="kk-KZ" w:eastAsia="ru-RU"/>
        </w:rPr>
      </w:pPr>
    </w:p>
    <w:p w:rsidR="00A455EB" w:rsidRPr="00E80FD0" w:rsidRDefault="00A455EB" w:rsidP="00A455EB">
      <w:pPr>
        <w:spacing w:after="0" w:line="28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Pr="00E80FD0">
        <w:rPr>
          <w:rFonts w:ascii="Times New Roman" w:eastAsia="Times New Roman" w:hAnsi="Times New Roman" w:cs="Times New Roman"/>
          <w:i/>
          <w:iCs/>
          <w:sz w:val="24"/>
          <w:szCs w:val="24"/>
          <w:lang w:eastAsia="ru-RU"/>
        </w:rPr>
        <w:t>Особое отношение к родной земле, ее культуре, обычаям,</w:t>
      </w:r>
      <w:r w:rsidRPr="00E80FD0">
        <w:rPr>
          <w:rFonts w:ascii="Times New Roman" w:eastAsia="Times New Roman" w:hAnsi="Times New Roman" w:cs="Times New Roman"/>
          <w:i/>
          <w:iCs/>
          <w:sz w:val="24"/>
          <w:szCs w:val="24"/>
          <w:lang w:eastAsia="ru-RU"/>
        </w:rPr>
        <w:br/>
      </w:r>
      <w:r>
        <w:rPr>
          <w:rFonts w:ascii="Times New Roman" w:eastAsia="Times New Roman" w:hAnsi="Times New Roman" w:cs="Times New Roman"/>
          <w:i/>
          <w:iCs/>
          <w:sz w:val="24"/>
          <w:szCs w:val="24"/>
          <w:lang w:eastAsia="ru-RU"/>
        </w:rPr>
        <w:t xml:space="preserve">                                                                 </w:t>
      </w:r>
      <w:r w:rsidRPr="00E80FD0">
        <w:rPr>
          <w:rFonts w:ascii="Times New Roman" w:eastAsia="Times New Roman" w:hAnsi="Times New Roman" w:cs="Times New Roman"/>
          <w:i/>
          <w:iCs/>
          <w:sz w:val="24"/>
          <w:szCs w:val="24"/>
          <w:lang w:eastAsia="ru-RU"/>
        </w:rPr>
        <w:t>традициям - это важнейшая черта патриотизма</w:t>
      </w:r>
      <w:r w:rsidRPr="002C05D3">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w:t>
      </w:r>
    </w:p>
    <w:p w:rsidR="00A455EB" w:rsidRPr="00E80FD0" w:rsidRDefault="00A455EB" w:rsidP="00A455EB">
      <w:pPr>
        <w:spacing w:after="0" w:line="240" w:lineRule="auto"/>
        <w:jc w:val="right"/>
        <w:rPr>
          <w:rFonts w:ascii="Times New Roman" w:eastAsia="Times New Roman" w:hAnsi="Times New Roman" w:cs="Times New Roman"/>
          <w:i/>
          <w:iCs/>
          <w:sz w:val="24"/>
          <w:szCs w:val="24"/>
          <w:lang w:eastAsia="ru-RU"/>
        </w:rPr>
      </w:pPr>
      <w:r w:rsidRPr="00E80FD0">
        <w:rPr>
          <w:rFonts w:ascii="Times New Roman" w:eastAsia="Times New Roman" w:hAnsi="Times New Roman" w:cs="Times New Roman"/>
          <w:i/>
          <w:iCs/>
          <w:sz w:val="24"/>
          <w:szCs w:val="24"/>
          <w:lang w:eastAsia="ru-RU"/>
        </w:rPr>
        <w:t>Первый Президент Респ</w:t>
      </w:r>
      <w:r>
        <w:rPr>
          <w:rFonts w:ascii="Times New Roman" w:eastAsia="Times New Roman" w:hAnsi="Times New Roman" w:cs="Times New Roman"/>
          <w:i/>
          <w:iCs/>
          <w:sz w:val="24"/>
          <w:szCs w:val="24"/>
          <w:lang w:eastAsia="ru-RU"/>
        </w:rPr>
        <w:t>ублики Казахстан Н.А. Назарбаев</w:t>
      </w:r>
    </w:p>
    <w:p w:rsidR="00A455EB" w:rsidRDefault="00A455EB" w:rsidP="00A455EB">
      <w:pPr>
        <w:pStyle w:val="a-txt"/>
        <w:spacing w:before="0" w:beforeAutospacing="0" w:after="0" w:afterAutospacing="0"/>
        <w:jc w:val="both"/>
        <w:rPr>
          <w:shd w:val="clear" w:color="auto" w:fill="FFFFFF"/>
        </w:rPr>
      </w:pPr>
    </w:p>
    <w:p w:rsidR="00A455EB" w:rsidRDefault="00A455EB" w:rsidP="00A455EB">
      <w:pPr>
        <w:pStyle w:val="a-txt"/>
        <w:spacing w:before="0" w:beforeAutospacing="0" w:after="0" w:afterAutospacing="0"/>
        <w:jc w:val="both"/>
        <w:rPr>
          <w:shd w:val="clear" w:color="auto" w:fill="FFFFFF"/>
        </w:rPr>
      </w:pPr>
    </w:p>
    <w:p w:rsidR="00EB49BB" w:rsidRDefault="00EB49BB" w:rsidP="00A455EB">
      <w:pPr>
        <w:pStyle w:val="a-txt"/>
        <w:spacing w:before="0" w:beforeAutospacing="0" w:after="0" w:afterAutospacing="0"/>
        <w:jc w:val="both"/>
      </w:pPr>
    </w:p>
    <w:p w:rsidR="00F52639" w:rsidRDefault="00F52639" w:rsidP="00A455EB">
      <w:pPr>
        <w:pStyle w:val="a-txt"/>
        <w:spacing w:before="0" w:beforeAutospacing="0" w:after="0" w:afterAutospacing="0"/>
        <w:jc w:val="both"/>
      </w:pPr>
    </w:p>
    <w:p w:rsidR="00D85538" w:rsidRPr="00454A96" w:rsidRDefault="00A455EB" w:rsidP="00D85538">
      <w:pPr>
        <w:pStyle w:val="aa"/>
        <w:spacing w:before="0" w:beforeAutospacing="0" w:after="0" w:afterAutospacing="0"/>
        <w:ind w:firstLine="750"/>
        <w:jc w:val="both"/>
        <w:rPr>
          <w:color w:val="000000"/>
        </w:rPr>
      </w:pPr>
      <w:r w:rsidRPr="003B5807">
        <w:t xml:space="preserve">Период подъема культуры в XIX веке, оказал свое влияние на развитие духовной жизни казахского народа. Крупные производства требовали оседлости, грамотности. Людей надо было учить, лечить, развивать. Строились школы, больницы, библиотеки. Возрастал слой образованных людей. Однако казахская культура с самого начала активно боролась за сохранение своего национального начала как в жизни, так и в искусстве. В этом, безусловно, положительном процессе, Абай сыграл важную роль, умея сохранять нужный баланс, за что </w:t>
      </w:r>
      <w:proofErr w:type="spellStart"/>
      <w:r w:rsidRPr="003B5807">
        <w:t>М</w:t>
      </w:r>
      <w:r w:rsidR="00A50E55">
        <w:t>ухтар</w:t>
      </w:r>
      <w:proofErr w:type="spellEnd"/>
      <w:r w:rsidRPr="003B5807">
        <w:t xml:space="preserve"> </w:t>
      </w:r>
      <w:proofErr w:type="spellStart"/>
      <w:r w:rsidRPr="003B5807">
        <w:t>Ауэзов</w:t>
      </w:r>
      <w:proofErr w:type="spellEnd"/>
      <w:r w:rsidRPr="003B5807">
        <w:t xml:space="preserve"> назвал его неподкупным оком, неподкупной совестью своего народа.</w:t>
      </w:r>
      <w:r w:rsidR="00D85538" w:rsidRPr="00D85538">
        <w:rPr>
          <w:color w:val="000000"/>
        </w:rPr>
        <w:t xml:space="preserve"> </w:t>
      </w:r>
      <w:r w:rsidR="00D85538" w:rsidRPr="00454A96">
        <w:rPr>
          <w:color w:val="000000"/>
        </w:rPr>
        <w:t>Постоянная жажда знаний не оставляла Абая всю жизнь. Он не только учился сам и учил других, но и постоянно призывал всех, в особенности молодежь, к овладению общечеловеческими культурными ценностями.</w:t>
      </w:r>
    </w:p>
    <w:p w:rsidR="00EB49BB" w:rsidRPr="006453F0" w:rsidRDefault="00D85538" w:rsidP="006453F0">
      <w:pPr>
        <w:pStyle w:val="aa"/>
        <w:spacing w:before="0" w:beforeAutospacing="0" w:after="0" w:afterAutospacing="0"/>
        <w:ind w:firstLine="750"/>
        <w:jc w:val="both"/>
        <w:rPr>
          <w:color w:val="000000"/>
        </w:rPr>
      </w:pPr>
      <w:r w:rsidRPr="00454A96">
        <w:rPr>
          <w:color w:val="000000"/>
        </w:rPr>
        <w:t xml:space="preserve">Абай знал несколько языков, читал в подлинниках </w:t>
      </w:r>
      <w:proofErr w:type="spellStart"/>
      <w:r w:rsidRPr="00454A96">
        <w:rPr>
          <w:color w:val="000000"/>
        </w:rPr>
        <w:t>А.С.Пушкина</w:t>
      </w:r>
      <w:proofErr w:type="spellEnd"/>
      <w:r w:rsidRPr="00454A96">
        <w:rPr>
          <w:color w:val="000000"/>
        </w:rPr>
        <w:t xml:space="preserve">, </w:t>
      </w:r>
      <w:proofErr w:type="spellStart"/>
      <w:r w:rsidRPr="00454A96">
        <w:rPr>
          <w:color w:val="000000"/>
        </w:rPr>
        <w:t>М.Ю.Лермонтова</w:t>
      </w:r>
      <w:proofErr w:type="spellEnd"/>
      <w:r w:rsidRPr="00454A96">
        <w:rPr>
          <w:color w:val="000000"/>
        </w:rPr>
        <w:t xml:space="preserve">, </w:t>
      </w:r>
      <w:proofErr w:type="spellStart"/>
      <w:r w:rsidRPr="00454A96">
        <w:rPr>
          <w:color w:val="000000"/>
        </w:rPr>
        <w:t>Н.А.Добролюбова</w:t>
      </w:r>
      <w:proofErr w:type="spellEnd"/>
      <w:r w:rsidRPr="00454A96">
        <w:rPr>
          <w:color w:val="000000"/>
        </w:rPr>
        <w:t xml:space="preserve">, </w:t>
      </w:r>
      <w:proofErr w:type="spellStart"/>
      <w:r w:rsidRPr="00454A96">
        <w:rPr>
          <w:color w:val="000000"/>
        </w:rPr>
        <w:t>Ф.М.Достоевского</w:t>
      </w:r>
      <w:proofErr w:type="spellEnd"/>
      <w:r w:rsidRPr="00454A96">
        <w:rPr>
          <w:color w:val="000000"/>
        </w:rPr>
        <w:t xml:space="preserve">, </w:t>
      </w:r>
      <w:proofErr w:type="spellStart"/>
      <w:r w:rsidRPr="00454A96">
        <w:rPr>
          <w:color w:val="000000"/>
        </w:rPr>
        <w:t>Хафиза</w:t>
      </w:r>
      <w:proofErr w:type="spellEnd"/>
      <w:r w:rsidRPr="00454A96">
        <w:rPr>
          <w:color w:val="000000"/>
        </w:rPr>
        <w:t xml:space="preserve">, Рудаки, Омара </w:t>
      </w:r>
      <w:proofErr w:type="spellStart"/>
      <w:r w:rsidRPr="00454A96">
        <w:rPr>
          <w:color w:val="000000"/>
        </w:rPr>
        <w:t>Хайама</w:t>
      </w:r>
      <w:proofErr w:type="spellEnd"/>
      <w:r w:rsidRPr="00454A96">
        <w:rPr>
          <w:color w:val="000000"/>
        </w:rPr>
        <w:t xml:space="preserve">. Все это легло в основу генезиса творческого метода великого казахского поэта, определенного </w:t>
      </w:r>
      <w:proofErr w:type="spellStart"/>
      <w:r w:rsidRPr="00454A96">
        <w:rPr>
          <w:color w:val="000000"/>
        </w:rPr>
        <w:t>Мухтаром</w:t>
      </w:r>
      <w:proofErr w:type="spellEnd"/>
      <w:r w:rsidRPr="00454A96">
        <w:rPr>
          <w:color w:val="000000"/>
        </w:rPr>
        <w:t xml:space="preserve"> </w:t>
      </w:r>
      <w:proofErr w:type="spellStart"/>
      <w:r w:rsidRPr="00454A96">
        <w:rPr>
          <w:color w:val="000000"/>
        </w:rPr>
        <w:t>Ауэзовым</w:t>
      </w:r>
      <w:proofErr w:type="spellEnd"/>
      <w:r w:rsidRPr="00454A96">
        <w:rPr>
          <w:color w:val="000000"/>
        </w:rPr>
        <w:t>: устное казахское народное творчество, восточная поэзия и русская литература (а через нее литература западноевропейская).</w:t>
      </w:r>
      <w:r w:rsidR="006453F0">
        <w:rPr>
          <w:color w:val="000000"/>
        </w:rPr>
        <w:t xml:space="preserve"> </w:t>
      </w:r>
      <w:r w:rsidRPr="00EB49BB">
        <w:rPr>
          <w:color w:val="000000"/>
        </w:rPr>
        <w:t>Он создал, свой неп</w:t>
      </w:r>
      <w:r w:rsidR="006453F0">
        <w:rPr>
          <w:color w:val="000000"/>
        </w:rPr>
        <w:t xml:space="preserve">овторимый, индивидуальный стиль. </w:t>
      </w:r>
      <w:r w:rsidRPr="00EB49BB">
        <w:rPr>
          <w:color w:val="000000"/>
        </w:rPr>
        <w:t>Каждое явление Абай рассматривал с разных сторон, охватывал его целиком, проникал в его суть и, прочувствовав, осознав и осмыслив его, уже выстраданным,</w:t>
      </w:r>
      <w:r w:rsidR="006453F0">
        <w:rPr>
          <w:color w:val="000000"/>
        </w:rPr>
        <w:t xml:space="preserve"> </w:t>
      </w:r>
      <w:r w:rsidRPr="00EB49BB">
        <w:rPr>
          <w:color w:val="000000"/>
        </w:rPr>
        <w:t xml:space="preserve"> «своим» передавал народу.</w:t>
      </w:r>
      <w:r w:rsidR="00EB49BB">
        <w:rPr>
          <w:color w:val="000000"/>
        </w:rPr>
        <w:t>[2</w:t>
      </w:r>
      <w:r w:rsidR="00EB49BB" w:rsidRPr="00EB49BB">
        <w:rPr>
          <w:color w:val="000000"/>
        </w:rPr>
        <w:t>]</w:t>
      </w:r>
    </w:p>
    <w:p w:rsidR="00E2306B" w:rsidRPr="00454A96" w:rsidRDefault="0058148A" w:rsidP="006453F0">
      <w:pPr>
        <w:pStyle w:val="aa"/>
        <w:spacing w:before="0" w:beforeAutospacing="0" w:after="0" w:afterAutospacing="0"/>
        <w:jc w:val="both"/>
        <w:rPr>
          <w:color w:val="000000"/>
        </w:rPr>
      </w:pPr>
      <w:r>
        <w:rPr>
          <w:color w:val="000000"/>
        </w:rPr>
        <w:t xml:space="preserve">          </w:t>
      </w:r>
      <w:r w:rsidR="00E2306B" w:rsidRPr="00454A96">
        <w:rPr>
          <w:color w:val="000000"/>
        </w:rPr>
        <w:t xml:space="preserve">Музыкальное мировоззрение Абая формировалось во второй половине 19 века под влиянием казахской народной музыки, русского и украинского народного творчества, демократического бытового романса, музыкального творчества </w:t>
      </w:r>
      <w:proofErr w:type="spellStart"/>
      <w:r w:rsidR="00E2306B" w:rsidRPr="00454A96">
        <w:rPr>
          <w:color w:val="000000"/>
        </w:rPr>
        <w:t>П.Булахова</w:t>
      </w:r>
      <w:proofErr w:type="spellEnd"/>
      <w:r w:rsidR="00E2306B" w:rsidRPr="00454A96">
        <w:rPr>
          <w:color w:val="000000"/>
        </w:rPr>
        <w:t>, А.</w:t>
      </w:r>
      <w:r w:rsidR="00E2306B">
        <w:rPr>
          <w:color w:val="000000"/>
        </w:rPr>
        <w:t xml:space="preserve"> </w:t>
      </w:r>
      <w:proofErr w:type="spellStart"/>
      <w:r w:rsidR="00E2306B" w:rsidRPr="00454A96">
        <w:rPr>
          <w:color w:val="000000"/>
        </w:rPr>
        <w:t>Алябьева</w:t>
      </w:r>
      <w:proofErr w:type="spellEnd"/>
      <w:r w:rsidR="00E2306B" w:rsidRPr="00454A96">
        <w:rPr>
          <w:color w:val="000000"/>
        </w:rPr>
        <w:t xml:space="preserve">, </w:t>
      </w:r>
      <w:proofErr w:type="spellStart"/>
      <w:r w:rsidR="00E2306B" w:rsidRPr="00454A96">
        <w:rPr>
          <w:color w:val="000000"/>
        </w:rPr>
        <w:t>А.Варламова</w:t>
      </w:r>
      <w:proofErr w:type="spellEnd"/>
      <w:r w:rsidR="00E2306B" w:rsidRPr="00454A96">
        <w:rPr>
          <w:color w:val="000000"/>
        </w:rPr>
        <w:t>, А.</w:t>
      </w:r>
      <w:r w:rsidR="00E2306B">
        <w:rPr>
          <w:color w:val="000000"/>
        </w:rPr>
        <w:t xml:space="preserve"> </w:t>
      </w:r>
      <w:proofErr w:type="spellStart"/>
      <w:r w:rsidR="00E2306B" w:rsidRPr="00454A96">
        <w:rPr>
          <w:color w:val="000000"/>
        </w:rPr>
        <w:t>Гурилева</w:t>
      </w:r>
      <w:proofErr w:type="spellEnd"/>
      <w:r w:rsidR="00E2306B" w:rsidRPr="00454A96">
        <w:rPr>
          <w:color w:val="000000"/>
        </w:rPr>
        <w:t xml:space="preserve">, </w:t>
      </w:r>
      <w:proofErr w:type="spellStart"/>
      <w:r w:rsidR="00E2306B" w:rsidRPr="00454A96">
        <w:rPr>
          <w:color w:val="000000"/>
        </w:rPr>
        <w:t>М.Глинки</w:t>
      </w:r>
      <w:proofErr w:type="spellEnd"/>
      <w:r w:rsidR="00E2306B" w:rsidRPr="00454A96">
        <w:rPr>
          <w:color w:val="000000"/>
        </w:rPr>
        <w:t xml:space="preserve">, </w:t>
      </w:r>
      <w:proofErr w:type="spellStart"/>
      <w:r w:rsidR="00E2306B" w:rsidRPr="00454A96">
        <w:rPr>
          <w:color w:val="000000"/>
        </w:rPr>
        <w:t>А.Даргомыжского</w:t>
      </w:r>
      <w:proofErr w:type="spellEnd"/>
      <w:r w:rsidR="00E2306B" w:rsidRPr="00454A96">
        <w:rPr>
          <w:color w:val="000000"/>
        </w:rPr>
        <w:t xml:space="preserve">, </w:t>
      </w:r>
      <w:proofErr w:type="spellStart"/>
      <w:r w:rsidR="00E2306B" w:rsidRPr="00454A96">
        <w:rPr>
          <w:color w:val="000000"/>
        </w:rPr>
        <w:t>А.Рубинштейна</w:t>
      </w:r>
      <w:proofErr w:type="spellEnd"/>
      <w:r w:rsidR="00E2306B" w:rsidRPr="00454A96">
        <w:rPr>
          <w:color w:val="000000"/>
        </w:rPr>
        <w:t>.</w:t>
      </w:r>
    </w:p>
    <w:p w:rsidR="00E2306B" w:rsidRPr="00554E3D" w:rsidRDefault="00EE7982" w:rsidP="00A455EB">
      <w:pPr>
        <w:spacing w:after="0" w:line="240" w:lineRule="auto"/>
        <w:jc w:val="both"/>
        <w:rPr>
          <w:color w:val="000000"/>
        </w:rPr>
      </w:pPr>
      <w:r w:rsidRPr="00EE7982">
        <w:rPr>
          <w:rFonts w:ascii="Times New Roman" w:hAnsi="Times New Roman" w:cs="Times New Roman"/>
          <w:color w:val="000000"/>
          <w:sz w:val="24"/>
          <w:szCs w:val="24"/>
        </w:rPr>
        <w:t xml:space="preserve">Абай </w:t>
      </w:r>
      <w:proofErr w:type="spellStart"/>
      <w:r w:rsidRPr="00EE7982">
        <w:rPr>
          <w:rFonts w:ascii="Times New Roman" w:hAnsi="Times New Roman" w:cs="Times New Roman"/>
          <w:color w:val="000000"/>
          <w:sz w:val="24"/>
          <w:szCs w:val="24"/>
        </w:rPr>
        <w:t>Кунанбаев</w:t>
      </w:r>
      <w:proofErr w:type="spellEnd"/>
      <w:r w:rsidRPr="00EE7982">
        <w:rPr>
          <w:rFonts w:ascii="Times New Roman" w:hAnsi="Times New Roman" w:cs="Times New Roman"/>
          <w:color w:val="000000"/>
          <w:sz w:val="24"/>
          <w:szCs w:val="24"/>
        </w:rPr>
        <w:t xml:space="preserve"> прекрасно владел домброй и пел. Он был знаком со многими акынами и </w:t>
      </w:r>
      <w:proofErr w:type="spellStart"/>
      <w:r w:rsidRPr="00EE7982">
        <w:rPr>
          <w:rFonts w:ascii="Times New Roman" w:hAnsi="Times New Roman" w:cs="Times New Roman"/>
          <w:color w:val="000000"/>
          <w:sz w:val="24"/>
          <w:szCs w:val="24"/>
        </w:rPr>
        <w:t>кюйши</w:t>
      </w:r>
      <w:proofErr w:type="spellEnd"/>
      <w:r w:rsidRPr="00EE7982">
        <w:rPr>
          <w:rFonts w:ascii="Times New Roman" w:hAnsi="Times New Roman" w:cs="Times New Roman"/>
          <w:color w:val="000000"/>
          <w:sz w:val="24"/>
          <w:szCs w:val="24"/>
        </w:rPr>
        <w:t xml:space="preserve"> Х</w:t>
      </w:r>
      <w:proofErr w:type="gramStart"/>
      <w:r w:rsidRPr="00EE7982">
        <w:rPr>
          <w:rFonts w:ascii="Times New Roman" w:hAnsi="Times New Roman" w:cs="Times New Roman"/>
          <w:color w:val="000000"/>
          <w:sz w:val="24"/>
          <w:szCs w:val="24"/>
        </w:rPr>
        <w:t>I</w:t>
      </w:r>
      <w:proofErr w:type="gramEnd"/>
      <w:r w:rsidRPr="00EE7982">
        <w:rPr>
          <w:rFonts w:ascii="Times New Roman" w:hAnsi="Times New Roman" w:cs="Times New Roman"/>
          <w:color w:val="000000"/>
          <w:sz w:val="24"/>
          <w:szCs w:val="24"/>
        </w:rPr>
        <w:t>Х века, которые часто приезжали к нему. Уезжая, они увозили в душе тепло и сердечность гостеприимного хозяина и его прекрасные песни.</w:t>
      </w:r>
      <w:r w:rsidR="00554E3D">
        <w:rPr>
          <w:rFonts w:ascii="Times New Roman" w:hAnsi="Times New Roman" w:cs="Times New Roman"/>
          <w:color w:val="000000"/>
          <w:sz w:val="24"/>
          <w:szCs w:val="24"/>
        </w:rPr>
        <w:t>[2</w:t>
      </w:r>
      <w:r w:rsidR="00554E3D" w:rsidRPr="00EB49BB">
        <w:rPr>
          <w:rFonts w:ascii="Times New Roman" w:hAnsi="Times New Roman" w:cs="Times New Roman"/>
          <w:color w:val="000000"/>
          <w:sz w:val="24"/>
          <w:szCs w:val="24"/>
        </w:rPr>
        <w:t>]</w:t>
      </w:r>
      <w:r w:rsidRPr="00EE7982">
        <w:rPr>
          <w:rFonts w:ascii="Times New Roman" w:hAnsi="Times New Roman" w:cs="Times New Roman"/>
          <w:color w:val="000000"/>
          <w:sz w:val="24"/>
          <w:szCs w:val="24"/>
        </w:rPr>
        <w:t xml:space="preserve"> </w:t>
      </w:r>
    </w:p>
    <w:p w:rsidR="00A455EB" w:rsidRDefault="00554E3D" w:rsidP="00A455E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455EB" w:rsidRPr="003B5807">
        <w:rPr>
          <w:rFonts w:ascii="Times New Roman" w:hAnsi="Times New Roman" w:cs="Times New Roman"/>
          <w:sz w:val="24"/>
          <w:szCs w:val="24"/>
          <w:shd w:val="clear" w:color="auto" w:fill="FFFFFF"/>
        </w:rPr>
        <w:t xml:space="preserve">Абай очень хорошо понимал значение музыки в жизни общества, рассматривая искусство вообще как средство, способное обновить человека. Поэт, музыкант, по Абаю - борец за правду. Требования Абая к искусству: значительность мысли, чистота и весомость слова, выразительность мелодии. </w:t>
      </w:r>
    </w:p>
    <w:p w:rsidR="00E2306B" w:rsidRPr="00F52639" w:rsidRDefault="00E2306B" w:rsidP="00F52639">
      <w:pPr>
        <w:pStyle w:val="aa"/>
        <w:spacing w:before="0" w:beforeAutospacing="0" w:after="0" w:afterAutospacing="0"/>
        <w:jc w:val="both"/>
        <w:rPr>
          <w:color w:val="000000"/>
        </w:rPr>
      </w:pPr>
      <w:r w:rsidRPr="00454A96">
        <w:rPr>
          <w:color w:val="000000"/>
        </w:rPr>
        <w:t xml:space="preserve">Его произведения не только развили и углубили возможности казахской </w:t>
      </w:r>
      <w:proofErr w:type="spellStart"/>
      <w:r w:rsidRPr="00454A96">
        <w:rPr>
          <w:color w:val="000000"/>
        </w:rPr>
        <w:t>песенности</w:t>
      </w:r>
      <w:proofErr w:type="spellEnd"/>
      <w:r w:rsidRPr="00454A96">
        <w:rPr>
          <w:color w:val="000000"/>
        </w:rPr>
        <w:t>, но и обогатили новыми выразительными средствами нац</w:t>
      </w:r>
      <w:r w:rsidR="00066372">
        <w:rPr>
          <w:color w:val="000000"/>
        </w:rPr>
        <w:t>иональную музыкальную культуру. Пластика</w:t>
      </w:r>
      <w:r w:rsidRPr="00454A96">
        <w:rPr>
          <w:color w:val="000000"/>
        </w:rPr>
        <w:t>, в</w:t>
      </w:r>
      <w:r w:rsidR="00066372">
        <w:rPr>
          <w:color w:val="000000"/>
        </w:rPr>
        <w:t>ыразительность, звучность, яркая</w:t>
      </w:r>
      <w:r w:rsidRPr="00454A96">
        <w:rPr>
          <w:color w:val="000000"/>
        </w:rPr>
        <w:t xml:space="preserve"> образность – эти качества составляют муз</w:t>
      </w:r>
      <w:r w:rsidR="00066372">
        <w:rPr>
          <w:color w:val="000000"/>
        </w:rPr>
        <w:t xml:space="preserve">ыкальность </w:t>
      </w:r>
      <w:r w:rsidRPr="00454A96">
        <w:rPr>
          <w:color w:val="000000"/>
        </w:rPr>
        <w:t xml:space="preserve"> творений</w:t>
      </w:r>
      <w:r w:rsidR="00066372">
        <w:rPr>
          <w:color w:val="000000"/>
        </w:rPr>
        <w:t xml:space="preserve"> Абая. Стихи как бы сами поются.</w:t>
      </w:r>
      <w:r w:rsidRPr="00454A96">
        <w:rPr>
          <w:color w:val="000000"/>
        </w:rPr>
        <w:t xml:space="preserve"> </w:t>
      </w:r>
      <w:r w:rsidR="00066372">
        <w:rPr>
          <w:color w:val="000000"/>
        </w:rPr>
        <w:t>С</w:t>
      </w:r>
      <w:r w:rsidRPr="00454A96">
        <w:rPr>
          <w:color w:val="000000"/>
        </w:rPr>
        <w:t>умел глубоко и многогранно раскрыть их музыкальный образ, создать настоящие шедевры музыкального искусства, в которых ощущается мастерство настоящего зрелого композитора.</w:t>
      </w:r>
      <w:r w:rsidR="008078BA">
        <w:rPr>
          <w:color w:val="000000"/>
        </w:rPr>
        <w:t>[2</w:t>
      </w:r>
      <w:r w:rsidR="008078BA" w:rsidRPr="00EB49BB">
        <w:rPr>
          <w:color w:val="000000"/>
        </w:rPr>
        <w:t>]</w:t>
      </w:r>
    </w:p>
    <w:p w:rsidR="00066372" w:rsidRPr="00CB6389" w:rsidRDefault="00066372" w:rsidP="00066372">
      <w:pPr>
        <w:spacing w:after="0" w:line="240" w:lineRule="auto"/>
        <w:rPr>
          <w:rFonts w:ascii="Times New Roman" w:eastAsia="Times New Roman" w:hAnsi="Times New Roman" w:cs="Times New Roman"/>
          <w:sz w:val="24"/>
          <w:szCs w:val="24"/>
          <w:lang w:eastAsia="ru-RU"/>
        </w:rPr>
      </w:pPr>
      <w:r w:rsidRPr="00CB6389">
        <w:rPr>
          <w:rFonts w:ascii="Times New Roman" w:eastAsia="Times New Roman" w:hAnsi="Times New Roman" w:cs="Times New Roman"/>
          <w:color w:val="000000"/>
          <w:sz w:val="24"/>
          <w:szCs w:val="24"/>
          <w:shd w:val="clear" w:color="auto" w:fill="FFFFFF"/>
          <w:lang w:eastAsia="ru-RU"/>
        </w:rPr>
        <w:t>Вот как сам Абай говорил о значении песни:</w:t>
      </w:r>
      <w:r w:rsidR="00BA1174" w:rsidRPr="00BA1174">
        <w:rPr>
          <w:rFonts w:ascii="Times New Roman" w:hAnsi="Times New Roman" w:cs="Times New Roman"/>
          <w:color w:val="000000"/>
          <w:sz w:val="24"/>
          <w:szCs w:val="24"/>
        </w:rPr>
        <w:t xml:space="preserve"> </w:t>
      </w:r>
    </w:p>
    <w:p w:rsidR="00066372" w:rsidRPr="00CB6389" w:rsidRDefault="00066372" w:rsidP="0006637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B6389">
        <w:rPr>
          <w:rFonts w:ascii="Times New Roman" w:eastAsia="Times New Roman" w:hAnsi="Times New Roman" w:cs="Times New Roman"/>
          <w:color w:val="000000"/>
          <w:sz w:val="24"/>
          <w:szCs w:val="24"/>
          <w:lang w:eastAsia="ru-RU"/>
        </w:rPr>
        <w:t>«Всем пресытиться может душа,</w:t>
      </w:r>
      <w:r w:rsidRPr="00CB6389">
        <w:rPr>
          <w:rFonts w:ascii="Times New Roman" w:eastAsia="Times New Roman" w:hAnsi="Times New Roman" w:cs="Times New Roman"/>
          <w:color w:val="000000"/>
          <w:sz w:val="24"/>
          <w:szCs w:val="24"/>
          <w:lang w:eastAsia="ru-RU"/>
        </w:rPr>
        <w:br/>
        <w:t>Только песня всегда хороша.</w:t>
      </w:r>
      <w:r w:rsidRPr="00CB6389">
        <w:rPr>
          <w:rFonts w:ascii="Times New Roman" w:eastAsia="Times New Roman" w:hAnsi="Times New Roman" w:cs="Times New Roman"/>
          <w:color w:val="000000"/>
          <w:sz w:val="24"/>
          <w:szCs w:val="24"/>
          <w:lang w:eastAsia="ru-RU"/>
        </w:rPr>
        <w:br/>
      </w:r>
      <w:r w:rsidRPr="00CB6389">
        <w:rPr>
          <w:rFonts w:ascii="Times New Roman" w:eastAsia="Times New Roman" w:hAnsi="Times New Roman" w:cs="Times New Roman"/>
          <w:color w:val="000000"/>
          <w:sz w:val="24"/>
          <w:szCs w:val="24"/>
          <w:lang w:eastAsia="ru-RU"/>
        </w:rPr>
        <w:lastRenderedPageBreak/>
        <w:t>Если ты вдохновенно поёшь</w:t>
      </w:r>
      <w:r>
        <w:rPr>
          <w:rFonts w:ascii="Times New Roman" w:eastAsia="Times New Roman" w:hAnsi="Times New Roman" w:cs="Times New Roman"/>
          <w:color w:val="000000"/>
          <w:sz w:val="24"/>
          <w:szCs w:val="24"/>
          <w:lang w:eastAsia="ru-RU"/>
        </w:rPr>
        <w:t xml:space="preserve"> </w:t>
      </w:r>
      <w:r w:rsidRPr="00CB6389">
        <w:rPr>
          <w:rFonts w:ascii="Times New Roman" w:eastAsia="Times New Roman" w:hAnsi="Times New Roman" w:cs="Times New Roman"/>
          <w:color w:val="000000"/>
          <w:sz w:val="24"/>
          <w:szCs w:val="24"/>
          <w:lang w:eastAsia="ru-RU"/>
        </w:rPr>
        <w:t>-</w:t>
      </w:r>
      <w:r w:rsidRPr="00CB6389">
        <w:rPr>
          <w:rFonts w:ascii="Times New Roman" w:eastAsia="Times New Roman" w:hAnsi="Times New Roman" w:cs="Times New Roman"/>
          <w:color w:val="000000"/>
          <w:sz w:val="24"/>
          <w:szCs w:val="24"/>
          <w:lang w:eastAsia="ru-RU"/>
        </w:rPr>
        <w:br/>
        <w:t>Грудь ликует, свободно дыша.</w:t>
      </w:r>
      <w:r w:rsidRPr="00CB638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CB6389">
        <w:rPr>
          <w:rFonts w:ascii="Times New Roman" w:eastAsia="Times New Roman" w:hAnsi="Times New Roman" w:cs="Times New Roman"/>
          <w:color w:val="000000"/>
          <w:sz w:val="24"/>
          <w:szCs w:val="24"/>
          <w:lang w:eastAsia="ru-RU"/>
        </w:rPr>
        <w:t>Птица мысли повсюду стремит крыла,</w:t>
      </w:r>
      <w:r w:rsidRPr="00CB6389">
        <w:rPr>
          <w:rFonts w:ascii="Times New Roman" w:eastAsia="Times New Roman" w:hAnsi="Times New Roman" w:cs="Times New Roman"/>
          <w:color w:val="000000"/>
          <w:sz w:val="24"/>
          <w:szCs w:val="24"/>
          <w:lang w:eastAsia="ru-RU"/>
        </w:rPr>
        <w:br/>
        <w:t>Если мысль человечья была смела.</w:t>
      </w:r>
      <w:r w:rsidRPr="00CB6389">
        <w:rPr>
          <w:rFonts w:ascii="Times New Roman" w:eastAsia="Times New Roman" w:hAnsi="Times New Roman" w:cs="Times New Roman"/>
          <w:color w:val="000000"/>
          <w:sz w:val="24"/>
          <w:szCs w:val="24"/>
          <w:lang w:eastAsia="ru-RU"/>
        </w:rPr>
        <w:br/>
        <w:t>Да льётся мелодия за строфой.</w:t>
      </w:r>
      <w:r w:rsidRPr="00CB6389">
        <w:rPr>
          <w:rFonts w:ascii="Times New Roman" w:eastAsia="Times New Roman" w:hAnsi="Times New Roman" w:cs="Times New Roman"/>
          <w:color w:val="000000"/>
          <w:sz w:val="24"/>
          <w:szCs w:val="24"/>
          <w:lang w:eastAsia="ru-RU"/>
        </w:rPr>
        <w:br/>
        <w:t>Льётся и реет песнь, царя,</w:t>
      </w:r>
      <w:r w:rsidRPr="00CB6389">
        <w:rPr>
          <w:rFonts w:ascii="Times New Roman" w:eastAsia="Times New Roman" w:hAnsi="Times New Roman" w:cs="Times New Roman"/>
          <w:color w:val="000000"/>
          <w:sz w:val="24"/>
          <w:szCs w:val="24"/>
          <w:lang w:eastAsia="ru-RU"/>
        </w:rPr>
        <w:br/>
      </w:r>
      <w:proofErr w:type="gramStart"/>
      <w:r w:rsidRPr="00CB6389">
        <w:rPr>
          <w:rFonts w:ascii="Times New Roman" w:eastAsia="Times New Roman" w:hAnsi="Times New Roman" w:cs="Times New Roman"/>
          <w:color w:val="000000"/>
          <w:sz w:val="24"/>
          <w:szCs w:val="24"/>
          <w:lang w:eastAsia="ru-RU"/>
        </w:rPr>
        <w:t>Сердце</w:t>
      </w:r>
      <w:proofErr w:type="gramEnd"/>
      <w:r>
        <w:rPr>
          <w:rFonts w:ascii="Times New Roman" w:eastAsia="Times New Roman" w:hAnsi="Times New Roman" w:cs="Times New Roman"/>
          <w:color w:val="000000"/>
          <w:sz w:val="24"/>
          <w:szCs w:val="24"/>
          <w:lang w:eastAsia="ru-RU"/>
        </w:rPr>
        <w:t xml:space="preserve"> </w:t>
      </w:r>
      <w:r w:rsidRPr="00CB6389">
        <w:rPr>
          <w:rFonts w:ascii="Times New Roman" w:eastAsia="Times New Roman" w:hAnsi="Times New Roman" w:cs="Times New Roman"/>
          <w:color w:val="000000"/>
          <w:sz w:val="24"/>
          <w:szCs w:val="24"/>
          <w:lang w:eastAsia="ru-RU"/>
        </w:rPr>
        <w:t xml:space="preserve"> баюкая, ум бодря…</w:t>
      </w:r>
      <w:r w:rsidRPr="00CB6389">
        <w:rPr>
          <w:rFonts w:ascii="Times New Roman" w:eastAsia="Times New Roman" w:hAnsi="Times New Roman" w:cs="Times New Roman"/>
          <w:color w:val="000000"/>
          <w:sz w:val="24"/>
          <w:szCs w:val="24"/>
          <w:lang w:eastAsia="ru-RU"/>
        </w:rPr>
        <w:br/>
        <w:t>Бренного мира вся сладость в ней,</w:t>
      </w:r>
      <w:r w:rsidRPr="00CB6389">
        <w:rPr>
          <w:rFonts w:ascii="Times New Roman" w:eastAsia="Times New Roman" w:hAnsi="Times New Roman" w:cs="Times New Roman"/>
          <w:color w:val="000000"/>
          <w:sz w:val="24"/>
          <w:szCs w:val="24"/>
          <w:lang w:eastAsia="ru-RU"/>
        </w:rPr>
        <w:br/>
        <w:t>Лишь тугоухий влёкся б ней зря!»</w:t>
      </w:r>
    </w:p>
    <w:p w:rsidR="00F52639" w:rsidRDefault="00F52639" w:rsidP="00F52639">
      <w:pPr>
        <w:spacing w:after="0" w:line="240" w:lineRule="auto"/>
        <w:ind w:left="-142"/>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066372" w:rsidRPr="00CB6389">
        <w:rPr>
          <w:rFonts w:ascii="Times New Roman" w:eastAsia="Times New Roman" w:hAnsi="Times New Roman" w:cs="Times New Roman"/>
          <w:color w:val="000000"/>
          <w:sz w:val="24"/>
          <w:szCs w:val="24"/>
          <w:shd w:val="clear" w:color="auto" w:fill="FFFFFF"/>
          <w:lang w:eastAsia="ru-RU"/>
        </w:rPr>
        <w:t>Песни Абая называют народным достоянием, душо</w:t>
      </w:r>
      <w:r>
        <w:rPr>
          <w:rFonts w:ascii="Times New Roman" w:eastAsia="Times New Roman" w:hAnsi="Times New Roman" w:cs="Times New Roman"/>
          <w:color w:val="000000"/>
          <w:sz w:val="24"/>
          <w:szCs w:val="24"/>
          <w:shd w:val="clear" w:color="auto" w:fill="FFFFFF"/>
          <w:lang w:eastAsia="ru-RU"/>
        </w:rPr>
        <w:t xml:space="preserve">й казахского народа. Искренние, </w:t>
      </w:r>
    </w:p>
    <w:p w:rsidR="008D5BF7" w:rsidRDefault="00F52639" w:rsidP="008D5BF7">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shd w:val="clear" w:color="auto" w:fill="FFFFFF"/>
          <w:lang w:eastAsia="ru-RU"/>
        </w:rPr>
        <w:t xml:space="preserve"> </w:t>
      </w:r>
      <w:r w:rsidR="00066372" w:rsidRPr="00CB6389">
        <w:rPr>
          <w:rFonts w:ascii="Times New Roman" w:eastAsia="Times New Roman" w:hAnsi="Times New Roman" w:cs="Times New Roman"/>
          <w:color w:val="000000"/>
          <w:sz w:val="24"/>
          <w:szCs w:val="24"/>
          <w:shd w:val="clear" w:color="auto" w:fill="FFFFFF"/>
          <w:lang w:eastAsia="ru-RU"/>
        </w:rPr>
        <w:t>задушевные, они живут до сих пор.</w:t>
      </w:r>
      <w:r w:rsidR="00BA1174">
        <w:rPr>
          <w:rFonts w:ascii="Times New Roman" w:hAnsi="Times New Roman" w:cs="Times New Roman"/>
          <w:color w:val="000000"/>
          <w:sz w:val="24"/>
          <w:szCs w:val="24"/>
        </w:rPr>
        <w:t>[1</w:t>
      </w:r>
      <w:r w:rsidR="00BA1174" w:rsidRPr="00EB49BB">
        <w:rPr>
          <w:rFonts w:ascii="Times New Roman" w:hAnsi="Times New Roman" w:cs="Times New Roman"/>
          <w:color w:val="000000"/>
          <w:sz w:val="24"/>
          <w:szCs w:val="24"/>
        </w:rPr>
        <w:t>]</w:t>
      </w:r>
      <w:r w:rsidR="008D5BF7" w:rsidRPr="008D5BF7">
        <w:rPr>
          <w:rFonts w:ascii="Times New Roman" w:hAnsi="Times New Roman" w:cs="Times New Roman"/>
          <w:sz w:val="24"/>
          <w:szCs w:val="24"/>
          <w:shd w:val="clear" w:color="auto" w:fill="FFFFFF"/>
        </w:rPr>
        <w:t xml:space="preserve"> </w:t>
      </w:r>
    </w:p>
    <w:p w:rsidR="00066372" w:rsidRPr="008D5BF7" w:rsidRDefault="008D5BF7" w:rsidP="008D5BF7">
      <w:pPr>
        <w:spacing w:after="0" w:line="240" w:lineRule="auto"/>
        <w:jc w:val="both"/>
        <w:rPr>
          <w:rFonts w:ascii="Times New Roman" w:hAnsi="Times New Roman" w:cs="Times New Roman"/>
          <w:sz w:val="24"/>
          <w:szCs w:val="24"/>
          <w:shd w:val="clear" w:color="auto" w:fill="FFFFFF"/>
        </w:rPr>
      </w:pPr>
      <w:r w:rsidRPr="00C21CEB">
        <w:rPr>
          <w:rFonts w:ascii="Times New Roman" w:hAnsi="Times New Roman" w:cs="Times New Roman"/>
          <w:sz w:val="24"/>
          <w:szCs w:val="24"/>
          <w:shd w:val="clear" w:color="auto" w:fill="FFFFFF"/>
        </w:rPr>
        <w:t>Абай не знал нотной грамоты. Его мелодии шли от сердца. Поэтому песни композитора отличаются особой лиричностью, простотой</w:t>
      </w:r>
      <w:r>
        <w:rPr>
          <w:rFonts w:ascii="Times New Roman" w:hAnsi="Times New Roman" w:cs="Times New Roman"/>
          <w:sz w:val="24"/>
          <w:szCs w:val="24"/>
          <w:shd w:val="clear" w:color="auto" w:fill="FFFFFF"/>
        </w:rPr>
        <w:t xml:space="preserve"> и доступностью в исполнении,</w:t>
      </w:r>
      <w:r w:rsidRPr="00C21CEB">
        <w:rPr>
          <w:rFonts w:ascii="Times New Roman" w:hAnsi="Times New Roman" w:cs="Times New Roman"/>
          <w:sz w:val="24"/>
          <w:szCs w:val="24"/>
          <w:shd w:val="clear" w:color="auto" w:fill="FFFFFF"/>
        </w:rPr>
        <w:t xml:space="preserve"> в них очень яркие новые интонации. </w:t>
      </w:r>
    </w:p>
    <w:p w:rsidR="00FD1844" w:rsidRDefault="00FD1844" w:rsidP="00FD18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852EA" w:rsidRPr="003B5807">
        <w:rPr>
          <w:rFonts w:ascii="Times New Roman" w:hAnsi="Times New Roman" w:cs="Times New Roman"/>
          <w:sz w:val="24"/>
          <w:szCs w:val="24"/>
          <w:shd w:val="clear" w:color="auto" w:fill="FFFFFF"/>
        </w:rPr>
        <w:t>В 1890-1891 годах Абай сочиняет мелодию к ряду своих стихов, преимущественно лирических. Особую поп</w:t>
      </w:r>
      <w:r>
        <w:rPr>
          <w:rFonts w:ascii="Times New Roman" w:hAnsi="Times New Roman" w:cs="Times New Roman"/>
          <w:sz w:val="24"/>
          <w:szCs w:val="24"/>
          <w:shd w:val="clear" w:color="auto" w:fill="FFFFFF"/>
        </w:rPr>
        <w:t xml:space="preserve">улярность и любовь завоевали </w:t>
      </w:r>
      <w:r w:rsidRPr="00C21CEB">
        <w:rPr>
          <w:rFonts w:ascii="Times New Roman" w:hAnsi="Times New Roman" w:cs="Times New Roman"/>
          <w:sz w:val="24"/>
          <w:szCs w:val="24"/>
          <w:shd w:val="clear" w:color="auto" w:fill="FFFFFF"/>
        </w:rPr>
        <w:t>«</w:t>
      </w:r>
      <w:proofErr w:type="spellStart"/>
      <w:r w:rsidRPr="00C21CEB">
        <w:rPr>
          <w:rFonts w:ascii="Times New Roman" w:hAnsi="Times New Roman" w:cs="Times New Roman"/>
          <w:sz w:val="24"/>
          <w:szCs w:val="24"/>
          <w:shd w:val="clear" w:color="auto" w:fill="FFFFFF"/>
        </w:rPr>
        <w:t>Айттым</w:t>
      </w:r>
      <w:proofErr w:type="spellEnd"/>
      <w:r w:rsidRPr="00C21CEB">
        <w:rPr>
          <w:rFonts w:ascii="Times New Roman" w:hAnsi="Times New Roman" w:cs="Times New Roman"/>
          <w:sz w:val="24"/>
          <w:szCs w:val="24"/>
          <w:shd w:val="clear" w:color="auto" w:fill="FFFFFF"/>
        </w:rPr>
        <w:t xml:space="preserve"> </w:t>
      </w:r>
      <w:proofErr w:type="spellStart"/>
      <w:r w:rsidRPr="00C21CEB">
        <w:rPr>
          <w:rFonts w:ascii="Times New Roman" w:hAnsi="Times New Roman" w:cs="Times New Roman"/>
          <w:sz w:val="24"/>
          <w:szCs w:val="24"/>
          <w:shd w:val="clear" w:color="auto" w:fill="FFFFFF"/>
        </w:rPr>
        <w:t>сәлем</w:t>
      </w:r>
      <w:proofErr w:type="spellEnd"/>
      <w:r w:rsidRPr="00C21C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kk-KZ"/>
        </w:rPr>
        <w:t>Қ</w:t>
      </w:r>
      <w:proofErr w:type="spellStart"/>
      <w:r w:rsidRPr="00C21CEB">
        <w:rPr>
          <w:rFonts w:ascii="Times New Roman" w:hAnsi="Times New Roman" w:cs="Times New Roman"/>
          <w:sz w:val="24"/>
          <w:szCs w:val="24"/>
          <w:shd w:val="clear" w:color="auto" w:fill="FFFFFF"/>
        </w:rPr>
        <w:t>аламқас</w:t>
      </w:r>
      <w:proofErr w:type="spellEnd"/>
      <w:r w:rsidRPr="00C21C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и</w:t>
      </w:r>
    </w:p>
    <w:p w:rsidR="00D852EA" w:rsidRPr="00FD1844" w:rsidRDefault="00D93082" w:rsidP="00D852EA">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rPr>
        <w:t xml:space="preserve"> «К</w:t>
      </w:r>
      <w:r>
        <w:rPr>
          <w:rFonts w:ascii="Times New Roman" w:hAnsi="Times New Roman" w:cs="Times New Roman"/>
          <w:sz w:val="24"/>
          <w:szCs w:val="24"/>
          <w:shd w:val="clear" w:color="auto" w:fill="FFFFFF"/>
          <w:lang w:val="kk-KZ"/>
        </w:rPr>
        <w:t>ө</w:t>
      </w:r>
      <w:proofErr w:type="spellStart"/>
      <w:r w:rsidR="00CF1C33">
        <w:rPr>
          <w:rFonts w:ascii="Times New Roman" w:hAnsi="Times New Roman" w:cs="Times New Roman"/>
          <w:sz w:val="24"/>
          <w:szCs w:val="24"/>
          <w:shd w:val="clear" w:color="auto" w:fill="FFFFFF"/>
        </w:rPr>
        <w:t>з</w:t>
      </w:r>
      <w:proofErr w:type="gramStart"/>
      <w:r w:rsidR="00CF1C33">
        <w:rPr>
          <w:rFonts w:ascii="Times New Roman" w:hAnsi="Times New Roman" w:cs="Times New Roman"/>
          <w:sz w:val="24"/>
          <w:szCs w:val="24"/>
          <w:shd w:val="clear" w:color="auto" w:fill="FFFFFF"/>
        </w:rPr>
        <w:t>i</w:t>
      </w:r>
      <w:proofErr w:type="gramEnd"/>
      <w:r w:rsidR="00CF1C33">
        <w:rPr>
          <w:rFonts w:ascii="Times New Roman" w:hAnsi="Times New Roman" w:cs="Times New Roman"/>
          <w:sz w:val="24"/>
          <w:szCs w:val="24"/>
          <w:shd w:val="clear" w:color="auto" w:fill="FFFFFF"/>
        </w:rPr>
        <w:t>мнi</w:t>
      </w:r>
      <w:proofErr w:type="spellEnd"/>
      <w:r w:rsidR="00CF1C33">
        <w:rPr>
          <w:rFonts w:ascii="Times New Roman" w:hAnsi="Times New Roman" w:cs="Times New Roman"/>
          <w:sz w:val="24"/>
          <w:szCs w:val="24"/>
          <w:shd w:val="clear" w:color="auto" w:fill="FFFFFF"/>
          <w:lang w:val="kk-KZ"/>
        </w:rPr>
        <w:t>ң</w:t>
      </w:r>
      <w:r w:rsidR="00CF1C33">
        <w:rPr>
          <w:rFonts w:ascii="Times New Roman" w:hAnsi="Times New Roman" w:cs="Times New Roman"/>
          <w:sz w:val="24"/>
          <w:szCs w:val="24"/>
          <w:shd w:val="clear" w:color="auto" w:fill="FFFFFF"/>
        </w:rPr>
        <w:t xml:space="preserve"> </w:t>
      </w:r>
      <w:r w:rsidR="00CF1C33">
        <w:rPr>
          <w:rFonts w:ascii="Times New Roman" w:hAnsi="Times New Roman" w:cs="Times New Roman"/>
          <w:sz w:val="24"/>
          <w:szCs w:val="24"/>
          <w:shd w:val="clear" w:color="auto" w:fill="FFFFFF"/>
          <w:lang w:val="kk-KZ"/>
        </w:rPr>
        <w:t>қ</w:t>
      </w:r>
      <w:proofErr w:type="spellStart"/>
      <w:r w:rsidR="00FD1844">
        <w:rPr>
          <w:rFonts w:ascii="Times New Roman" w:hAnsi="Times New Roman" w:cs="Times New Roman"/>
          <w:sz w:val="24"/>
          <w:szCs w:val="24"/>
          <w:shd w:val="clear" w:color="auto" w:fill="FFFFFF"/>
        </w:rPr>
        <w:t>а</w:t>
      </w:r>
      <w:r w:rsidR="00D852EA" w:rsidRPr="003B5807">
        <w:rPr>
          <w:rFonts w:ascii="Times New Roman" w:hAnsi="Times New Roman" w:cs="Times New Roman"/>
          <w:sz w:val="24"/>
          <w:szCs w:val="24"/>
          <w:shd w:val="clear" w:color="auto" w:fill="FFFFFF"/>
        </w:rPr>
        <w:t>расы</w:t>
      </w:r>
      <w:proofErr w:type="spellEnd"/>
      <w:r w:rsidR="00D852EA" w:rsidRPr="003B5807">
        <w:rPr>
          <w:rFonts w:ascii="Times New Roman" w:hAnsi="Times New Roman" w:cs="Times New Roman"/>
          <w:sz w:val="24"/>
          <w:szCs w:val="24"/>
          <w:shd w:val="clear" w:color="auto" w:fill="FFFFFF"/>
        </w:rPr>
        <w:t>» («Ты зрачок глаз моих»). Это традиционное обращение джигита к любимой девушке, воспевание ее красоты, благородства. Основной поэтический прием – метафора. Как все народные</w:t>
      </w:r>
      <w:r w:rsidR="00D852EA">
        <w:rPr>
          <w:rFonts w:ascii="Times New Roman" w:hAnsi="Times New Roman" w:cs="Times New Roman"/>
          <w:sz w:val="24"/>
          <w:szCs w:val="24"/>
          <w:shd w:val="clear" w:color="auto" w:fill="FFFFFF"/>
        </w:rPr>
        <w:t xml:space="preserve"> и даже авторские песни, </w:t>
      </w:r>
      <w:proofErr w:type="spellStart"/>
      <w:proofErr w:type="gramStart"/>
      <w:r w:rsidR="008D5BF7">
        <w:rPr>
          <w:rFonts w:ascii="Times New Roman" w:hAnsi="Times New Roman" w:cs="Times New Roman"/>
          <w:sz w:val="24"/>
          <w:szCs w:val="24"/>
          <w:shd w:val="clear" w:color="auto" w:fill="FFFFFF"/>
        </w:rPr>
        <w:t>названн</w:t>
      </w:r>
      <w:r w:rsidR="00D852EA" w:rsidRPr="003B5807">
        <w:rPr>
          <w:rFonts w:ascii="Times New Roman" w:hAnsi="Times New Roman" w:cs="Times New Roman"/>
          <w:sz w:val="24"/>
          <w:szCs w:val="24"/>
          <w:shd w:val="clear" w:color="auto" w:fill="FFFFFF"/>
        </w:rPr>
        <w:t>а</w:t>
      </w:r>
      <w:proofErr w:type="spellEnd"/>
      <w:r w:rsidR="008D5BF7">
        <w:rPr>
          <w:rFonts w:ascii="Times New Roman" w:hAnsi="Times New Roman" w:cs="Times New Roman"/>
          <w:sz w:val="24"/>
          <w:szCs w:val="24"/>
          <w:shd w:val="clear" w:color="auto" w:fill="FFFFFF"/>
          <w:lang w:val="kk-KZ"/>
        </w:rPr>
        <w:t>я</w:t>
      </w:r>
      <w:proofErr w:type="gramEnd"/>
      <w:r w:rsidR="008D5BF7">
        <w:rPr>
          <w:rFonts w:ascii="Times New Roman" w:hAnsi="Times New Roman" w:cs="Times New Roman"/>
          <w:sz w:val="24"/>
          <w:szCs w:val="24"/>
          <w:shd w:val="clear" w:color="auto" w:fill="FFFFFF"/>
          <w:lang w:val="kk-KZ"/>
        </w:rPr>
        <w:t xml:space="preserve"> </w:t>
      </w:r>
      <w:r w:rsidR="00D852EA" w:rsidRPr="003B5807">
        <w:rPr>
          <w:rFonts w:ascii="Times New Roman" w:hAnsi="Times New Roman" w:cs="Times New Roman"/>
          <w:sz w:val="24"/>
          <w:szCs w:val="24"/>
          <w:shd w:val="clear" w:color="auto" w:fill="FFFFFF"/>
        </w:rPr>
        <w:t xml:space="preserve"> имеет варианты в чем-то схожие, но не идентичные. Один из вариантов, глубокий и романтически задумчивый, вошел позже в оперу </w:t>
      </w:r>
      <w:proofErr w:type="spellStart"/>
      <w:r w:rsidR="00D852EA" w:rsidRPr="003B5807">
        <w:rPr>
          <w:rFonts w:ascii="Times New Roman" w:hAnsi="Times New Roman" w:cs="Times New Roman"/>
          <w:sz w:val="24"/>
          <w:szCs w:val="24"/>
          <w:shd w:val="clear" w:color="auto" w:fill="FFFFFF"/>
        </w:rPr>
        <w:t>Жубанова</w:t>
      </w:r>
      <w:proofErr w:type="spellEnd"/>
      <w:r w:rsidR="00D852EA" w:rsidRPr="003B5807">
        <w:rPr>
          <w:rFonts w:ascii="Times New Roman" w:hAnsi="Times New Roman" w:cs="Times New Roman"/>
          <w:sz w:val="24"/>
          <w:szCs w:val="24"/>
          <w:shd w:val="clear" w:color="auto" w:fill="FFFFFF"/>
        </w:rPr>
        <w:t xml:space="preserve"> и </w:t>
      </w:r>
      <w:proofErr w:type="spellStart"/>
      <w:r w:rsidR="00D852EA" w:rsidRPr="003B5807">
        <w:rPr>
          <w:rFonts w:ascii="Times New Roman" w:hAnsi="Times New Roman" w:cs="Times New Roman"/>
          <w:sz w:val="24"/>
          <w:szCs w:val="24"/>
          <w:shd w:val="clear" w:color="auto" w:fill="FFFFFF"/>
        </w:rPr>
        <w:t>Хамиди</w:t>
      </w:r>
      <w:proofErr w:type="spellEnd"/>
      <w:r w:rsidR="00D852EA" w:rsidRPr="003B5807">
        <w:rPr>
          <w:rFonts w:ascii="Times New Roman" w:hAnsi="Times New Roman" w:cs="Times New Roman"/>
          <w:sz w:val="24"/>
          <w:szCs w:val="24"/>
          <w:shd w:val="clear" w:color="auto" w:fill="FFFFFF"/>
        </w:rPr>
        <w:t xml:space="preserve"> «Абай».</w:t>
      </w:r>
      <w:r w:rsidR="00FD1844">
        <w:rPr>
          <w:rFonts w:ascii="Times New Roman" w:hAnsi="Times New Roman" w:cs="Times New Roman"/>
          <w:sz w:val="24"/>
          <w:szCs w:val="24"/>
          <w:shd w:val="clear" w:color="auto" w:fill="FFFFFF"/>
          <w:lang w:val="kk-KZ"/>
        </w:rPr>
        <w:t xml:space="preserve"> </w:t>
      </w:r>
      <w:r w:rsidR="00D852EA" w:rsidRPr="00D33BF4">
        <w:rPr>
          <w:rFonts w:ascii="Times New Roman" w:hAnsi="Times New Roman" w:cs="Times New Roman"/>
          <w:sz w:val="24"/>
          <w:szCs w:val="24"/>
          <w:shd w:val="clear" w:color="auto" w:fill="FFFFFF"/>
        </w:rPr>
        <w:t>Жанр лирической песни - самый основной в творчестве Абая</w:t>
      </w:r>
      <w:r w:rsidR="00D852EA">
        <w:rPr>
          <w:rFonts w:ascii="Times New Roman" w:hAnsi="Times New Roman" w:cs="Times New Roman"/>
          <w:sz w:val="24"/>
          <w:szCs w:val="24"/>
          <w:shd w:val="clear" w:color="auto" w:fill="FFFFFF"/>
        </w:rPr>
        <w:t>.</w:t>
      </w:r>
      <w:r w:rsidR="00D852EA" w:rsidRPr="00D33BF4">
        <w:rPr>
          <w:rFonts w:ascii="Times New Roman" w:hAnsi="Times New Roman" w:cs="Times New Roman"/>
          <w:sz w:val="24"/>
          <w:szCs w:val="24"/>
          <w:shd w:val="clear" w:color="auto" w:fill="FFFFFF"/>
        </w:rPr>
        <w:t xml:space="preserve"> </w:t>
      </w:r>
    </w:p>
    <w:p w:rsidR="00591213" w:rsidRDefault="00591213" w:rsidP="00D852EA">
      <w:pPr>
        <w:spacing w:after="0" w:line="240" w:lineRule="auto"/>
        <w:jc w:val="both"/>
        <w:rPr>
          <w:rFonts w:ascii="Times New Roman" w:hAnsi="Times New Roman" w:cs="Times New Roman"/>
          <w:sz w:val="24"/>
          <w:szCs w:val="24"/>
          <w:shd w:val="clear" w:color="auto" w:fill="FFFFFF"/>
        </w:rPr>
      </w:pPr>
      <w:r w:rsidRPr="00591213">
        <w:rPr>
          <w:rFonts w:ascii="Times New Roman" w:hAnsi="Times New Roman" w:cs="Times New Roman"/>
          <w:sz w:val="24"/>
          <w:szCs w:val="24"/>
          <w:shd w:val="clear" w:color="auto" w:fill="FFFFFF"/>
        </w:rPr>
        <w:t>В песне «</w:t>
      </w:r>
      <w:proofErr w:type="spellStart"/>
      <w:r w:rsidRPr="00591213">
        <w:rPr>
          <w:rFonts w:ascii="Times New Roman" w:hAnsi="Times New Roman" w:cs="Times New Roman"/>
          <w:sz w:val="24"/>
          <w:szCs w:val="24"/>
          <w:shd w:val="clear" w:color="auto" w:fill="FFFFFF"/>
        </w:rPr>
        <w:t>Желсіз</w:t>
      </w:r>
      <w:proofErr w:type="spellEnd"/>
      <w:r w:rsidRPr="00591213">
        <w:rPr>
          <w:rFonts w:ascii="Times New Roman" w:hAnsi="Times New Roman" w:cs="Times New Roman"/>
          <w:sz w:val="24"/>
          <w:szCs w:val="24"/>
          <w:shd w:val="clear" w:color="auto" w:fill="FFFFFF"/>
        </w:rPr>
        <w:t xml:space="preserve"> </w:t>
      </w:r>
      <w:proofErr w:type="spellStart"/>
      <w:r w:rsidRPr="00591213">
        <w:rPr>
          <w:rFonts w:ascii="Times New Roman" w:hAnsi="Times New Roman" w:cs="Times New Roman"/>
          <w:sz w:val="24"/>
          <w:szCs w:val="24"/>
          <w:shd w:val="clear" w:color="auto" w:fill="FFFFFF"/>
        </w:rPr>
        <w:t>түнде</w:t>
      </w:r>
      <w:proofErr w:type="spellEnd"/>
      <w:r w:rsidRPr="00591213">
        <w:rPr>
          <w:rFonts w:ascii="Times New Roman" w:hAnsi="Times New Roman" w:cs="Times New Roman"/>
          <w:sz w:val="24"/>
          <w:szCs w:val="24"/>
          <w:shd w:val="clear" w:color="auto" w:fill="FFFFFF"/>
        </w:rPr>
        <w:t xml:space="preserve"> </w:t>
      </w:r>
      <w:proofErr w:type="spellStart"/>
      <w:r w:rsidRPr="00591213">
        <w:rPr>
          <w:rFonts w:ascii="Times New Roman" w:hAnsi="Times New Roman" w:cs="Times New Roman"/>
          <w:sz w:val="24"/>
          <w:szCs w:val="24"/>
          <w:shd w:val="clear" w:color="auto" w:fill="FFFFFF"/>
        </w:rPr>
        <w:t>жарық</w:t>
      </w:r>
      <w:proofErr w:type="spellEnd"/>
      <w:r w:rsidRPr="00591213">
        <w:rPr>
          <w:rFonts w:ascii="Times New Roman" w:hAnsi="Times New Roman" w:cs="Times New Roman"/>
          <w:sz w:val="24"/>
          <w:szCs w:val="24"/>
          <w:shd w:val="clear" w:color="auto" w:fill="FFFFFF"/>
        </w:rPr>
        <w:t xml:space="preserve"> </w:t>
      </w:r>
      <w:proofErr w:type="gramStart"/>
      <w:r w:rsidRPr="00591213">
        <w:rPr>
          <w:rFonts w:ascii="Times New Roman" w:hAnsi="Times New Roman" w:cs="Times New Roman"/>
          <w:sz w:val="24"/>
          <w:szCs w:val="24"/>
          <w:shd w:val="clear" w:color="auto" w:fill="FFFFFF"/>
        </w:rPr>
        <w:t>ай</w:t>
      </w:r>
      <w:proofErr w:type="gramEnd"/>
      <w:r w:rsidRPr="00591213">
        <w:rPr>
          <w:rFonts w:ascii="Times New Roman" w:hAnsi="Times New Roman" w:cs="Times New Roman"/>
          <w:sz w:val="24"/>
          <w:szCs w:val="24"/>
          <w:shd w:val="clear" w:color="auto" w:fill="FFFFFF"/>
        </w:rPr>
        <w:t xml:space="preserve">» </w:t>
      </w:r>
      <w:r w:rsidR="00D852EA" w:rsidRPr="00591213">
        <w:rPr>
          <w:rFonts w:ascii="Times New Roman" w:hAnsi="Times New Roman" w:cs="Times New Roman"/>
          <w:sz w:val="24"/>
          <w:szCs w:val="24"/>
          <w:shd w:val="clear" w:color="auto" w:fill="FFFFFF"/>
        </w:rPr>
        <w:t>Абай воспевает красоту</w:t>
      </w:r>
      <w:r>
        <w:rPr>
          <w:rFonts w:ascii="Times New Roman" w:hAnsi="Times New Roman" w:cs="Times New Roman"/>
          <w:sz w:val="24"/>
          <w:szCs w:val="24"/>
          <w:shd w:val="clear" w:color="auto" w:fill="FFFFFF"/>
        </w:rPr>
        <w:t xml:space="preserve"> родной природы, </w:t>
      </w:r>
      <w:r w:rsidR="00D852EA" w:rsidRPr="00591213">
        <w:rPr>
          <w:rFonts w:ascii="Times New Roman" w:hAnsi="Times New Roman" w:cs="Times New Roman"/>
          <w:sz w:val="24"/>
          <w:szCs w:val="24"/>
          <w:shd w:val="clear" w:color="auto" w:fill="FFFFFF"/>
        </w:rPr>
        <w:t xml:space="preserve">лунной ночи: «На воде, как челнок луна. </w:t>
      </w:r>
    </w:p>
    <w:p w:rsidR="00591213" w:rsidRDefault="00D852EA" w:rsidP="00D852EA">
      <w:pPr>
        <w:spacing w:after="0" w:line="240" w:lineRule="auto"/>
        <w:jc w:val="both"/>
        <w:rPr>
          <w:rFonts w:ascii="Times New Roman" w:hAnsi="Times New Roman" w:cs="Times New Roman"/>
          <w:sz w:val="24"/>
          <w:szCs w:val="24"/>
          <w:shd w:val="clear" w:color="auto" w:fill="FFFFFF"/>
        </w:rPr>
      </w:pPr>
      <w:r w:rsidRPr="00591213">
        <w:rPr>
          <w:rFonts w:ascii="Times New Roman" w:hAnsi="Times New Roman" w:cs="Times New Roman"/>
          <w:sz w:val="24"/>
          <w:szCs w:val="24"/>
          <w:shd w:val="clear" w:color="auto" w:fill="FFFFFF"/>
        </w:rPr>
        <w:t xml:space="preserve">Тишина ясна, глубока. </w:t>
      </w:r>
    </w:p>
    <w:p w:rsidR="00591213" w:rsidRDefault="00D852EA" w:rsidP="00D852EA">
      <w:pPr>
        <w:spacing w:after="0" w:line="240" w:lineRule="auto"/>
        <w:jc w:val="both"/>
        <w:rPr>
          <w:rFonts w:ascii="Times New Roman" w:hAnsi="Times New Roman" w:cs="Times New Roman"/>
          <w:sz w:val="24"/>
          <w:szCs w:val="24"/>
          <w:shd w:val="clear" w:color="auto" w:fill="FFFFFF"/>
        </w:rPr>
      </w:pPr>
      <w:r w:rsidRPr="00591213">
        <w:rPr>
          <w:rFonts w:ascii="Times New Roman" w:hAnsi="Times New Roman" w:cs="Times New Roman"/>
          <w:sz w:val="24"/>
          <w:szCs w:val="24"/>
          <w:shd w:val="clear" w:color="auto" w:fill="FFFFFF"/>
        </w:rPr>
        <w:t xml:space="preserve">Лишь в овраге полынь черна. </w:t>
      </w:r>
    </w:p>
    <w:p w:rsidR="00D852EA" w:rsidRPr="00591213" w:rsidRDefault="00D852EA" w:rsidP="00D852EA">
      <w:pPr>
        <w:spacing w:after="0" w:line="240" w:lineRule="auto"/>
        <w:jc w:val="both"/>
        <w:rPr>
          <w:rFonts w:ascii="Times New Roman" w:hAnsi="Times New Roman" w:cs="Times New Roman"/>
          <w:sz w:val="24"/>
          <w:szCs w:val="24"/>
          <w:shd w:val="clear" w:color="auto" w:fill="FFFFFF"/>
        </w:rPr>
      </w:pPr>
      <w:r w:rsidRPr="00591213">
        <w:rPr>
          <w:rFonts w:ascii="Times New Roman" w:hAnsi="Times New Roman" w:cs="Times New Roman"/>
          <w:sz w:val="24"/>
          <w:szCs w:val="24"/>
          <w:shd w:val="clear" w:color="auto" w:fill="FFFFFF"/>
        </w:rPr>
        <w:t>Да шумит в тишине река».  </w:t>
      </w:r>
    </w:p>
    <w:p w:rsidR="00066372" w:rsidRPr="00A55908" w:rsidRDefault="00591213" w:rsidP="00A62863">
      <w:pPr>
        <w:spacing w:after="0" w:line="240" w:lineRule="auto"/>
        <w:jc w:val="both"/>
        <w:rPr>
          <w:rFonts w:ascii="Times New Roman" w:hAnsi="Times New Roman" w:cs="Times New Roman"/>
          <w:sz w:val="24"/>
          <w:szCs w:val="24"/>
          <w:shd w:val="clear" w:color="auto" w:fill="FFFFFF"/>
          <w:lang w:val="kk-KZ"/>
        </w:rPr>
      </w:pPr>
      <w:r w:rsidRPr="00591213">
        <w:rPr>
          <w:rFonts w:ascii="Times New Roman" w:hAnsi="Times New Roman" w:cs="Times New Roman"/>
          <w:sz w:val="24"/>
          <w:szCs w:val="24"/>
          <w:shd w:val="clear" w:color="auto" w:fill="FFFFFF"/>
        </w:rPr>
        <w:t>Жанр лирической песни - самый основной в творчестве Абая.</w:t>
      </w:r>
      <w:r w:rsidR="005041DE">
        <w:rPr>
          <w:rFonts w:ascii="Times New Roman" w:hAnsi="Times New Roman" w:cs="Times New Roman"/>
          <w:color w:val="000000"/>
          <w:sz w:val="24"/>
          <w:szCs w:val="24"/>
        </w:rPr>
        <w:t>[1</w:t>
      </w:r>
      <w:r w:rsidR="005041DE" w:rsidRPr="00EB49BB">
        <w:rPr>
          <w:rFonts w:ascii="Times New Roman" w:hAnsi="Times New Roman" w:cs="Times New Roman"/>
          <w:color w:val="000000"/>
          <w:sz w:val="24"/>
          <w:szCs w:val="24"/>
        </w:rPr>
        <w:t>]</w:t>
      </w:r>
      <w:r w:rsidR="005041DE" w:rsidRPr="008D5BF7">
        <w:rPr>
          <w:rFonts w:ascii="Times New Roman" w:hAnsi="Times New Roman" w:cs="Times New Roman"/>
          <w:sz w:val="24"/>
          <w:szCs w:val="24"/>
          <w:shd w:val="clear" w:color="auto" w:fill="FFFFFF"/>
        </w:rPr>
        <w:t xml:space="preserve"> </w:t>
      </w:r>
      <w:r w:rsidRPr="00591213">
        <w:rPr>
          <w:rFonts w:ascii="Times New Roman" w:hAnsi="Times New Roman" w:cs="Times New Roman"/>
          <w:sz w:val="24"/>
          <w:szCs w:val="24"/>
          <w:shd w:val="clear" w:color="auto" w:fill="FFFFFF"/>
        </w:rPr>
        <w:t xml:space="preserve"> </w:t>
      </w:r>
    </w:p>
    <w:p w:rsidR="00A62863" w:rsidRDefault="00A62863" w:rsidP="00A62863">
      <w:pPr>
        <w:pStyle w:val="aa"/>
        <w:shd w:val="clear" w:color="auto" w:fill="FFFFFF"/>
        <w:spacing w:before="0" w:beforeAutospacing="0" w:after="0" w:afterAutospacing="0"/>
        <w:jc w:val="both"/>
      </w:pPr>
      <w:r w:rsidRPr="00F63EB7">
        <w:t xml:space="preserve">Несмотря на глубокое содержание стихов, мелодии Абая просты и очень легко запоминаются. Этим именно и объясняется общедоступность и большая популярность у казахского народа песенных мелодий Абая. </w:t>
      </w:r>
    </w:p>
    <w:p w:rsidR="00A62863" w:rsidRPr="00C558FD" w:rsidRDefault="00A62863" w:rsidP="00A62863">
      <w:pPr>
        <w:pStyle w:val="aa"/>
        <w:shd w:val="clear" w:color="auto" w:fill="FFFFFF"/>
        <w:spacing w:before="0" w:beforeAutospacing="0" w:after="0" w:afterAutospacing="0"/>
        <w:jc w:val="both"/>
      </w:pPr>
      <w:r w:rsidRPr="00A55908">
        <w:t>Он</w:t>
      </w:r>
      <w:r>
        <w:rPr>
          <w:b/>
        </w:rPr>
        <w:t xml:space="preserve"> </w:t>
      </w:r>
      <w:r w:rsidRPr="00C558FD">
        <w:t>очень</w:t>
      </w:r>
      <w:r>
        <w:t xml:space="preserve"> </w:t>
      </w:r>
      <w:r w:rsidRPr="00C558FD">
        <w:t xml:space="preserve"> много размышлял о природе</w:t>
      </w:r>
      <w:r>
        <w:t xml:space="preserve"> музыкального искусства, о соотношении «содержания и формы», о роли </w:t>
      </w:r>
      <w:proofErr w:type="spellStart"/>
      <w:r>
        <w:t>кюев</w:t>
      </w:r>
      <w:proofErr w:type="spellEnd"/>
      <w:r>
        <w:t xml:space="preserve"> в жизни человека. Размышления эти запечатлены поэтом в форме философских высказываний, поражающих сочетанием мудрой глубины и афористичности: «Двери в мир открыла песня для тебя, песня провожает в землю прах, скорбя». «Песня летит и рождает порывы в сердцах».</w:t>
      </w:r>
    </w:p>
    <w:p w:rsidR="00A62863" w:rsidRPr="005D3EDA" w:rsidRDefault="0058148A" w:rsidP="00A62863">
      <w:pPr>
        <w:pStyle w:val="aa"/>
        <w:shd w:val="clear" w:color="auto" w:fill="FFFFFF"/>
        <w:spacing w:before="0" w:beforeAutospacing="0" w:after="0" w:afterAutospacing="0"/>
        <w:jc w:val="both"/>
      </w:pPr>
      <w:r w:rsidRPr="00EE7982">
        <w:rPr>
          <w:color w:val="000000"/>
        </w:rPr>
        <w:t xml:space="preserve">Абай не записывал своей музыки, она передавалась в народе из уст в уста, от человека к человеку, от сердца к сердцу. Этим объясняется </w:t>
      </w:r>
      <w:proofErr w:type="spellStart"/>
      <w:r w:rsidRPr="00EE7982">
        <w:rPr>
          <w:color w:val="000000"/>
        </w:rPr>
        <w:t>многовариантность</w:t>
      </w:r>
      <w:proofErr w:type="spellEnd"/>
      <w:r w:rsidRPr="00EE7982">
        <w:rPr>
          <w:color w:val="000000"/>
        </w:rPr>
        <w:t xml:space="preserve"> его песен. Каждый исполнитель вносил в них что-что свое, неповторимое, своеобразное.</w:t>
      </w:r>
      <w:r w:rsidR="00A55908">
        <w:rPr>
          <w:color w:val="000000"/>
        </w:rPr>
        <w:t xml:space="preserve"> </w:t>
      </w:r>
      <w:r w:rsidR="00A62863">
        <w:t>Поэтому существует большое количество (не менее 60)  вариантов песен Абая.</w:t>
      </w:r>
      <w:r w:rsidR="00A55908">
        <w:rPr>
          <w:color w:val="000000"/>
        </w:rPr>
        <w:t>[3</w:t>
      </w:r>
      <w:r w:rsidR="00A55908" w:rsidRPr="00EB49BB">
        <w:rPr>
          <w:color w:val="000000"/>
        </w:rPr>
        <w:t>]</w:t>
      </w:r>
      <w:r w:rsidR="00A55908" w:rsidRPr="008D5BF7">
        <w:rPr>
          <w:shd w:val="clear" w:color="auto" w:fill="FFFFFF"/>
        </w:rPr>
        <w:t xml:space="preserve"> </w:t>
      </w:r>
      <w:r w:rsidR="00A55908" w:rsidRPr="00591213">
        <w:rPr>
          <w:shd w:val="clear" w:color="auto" w:fill="FFFFFF"/>
        </w:rPr>
        <w:t xml:space="preserve"> </w:t>
      </w:r>
    </w:p>
    <w:p w:rsidR="005D3EDA" w:rsidRPr="00A55908" w:rsidRDefault="001E028D" w:rsidP="005D3EDA">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color w:val="000000"/>
          <w:sz w:val="24"/>
          <w:szCs w:val="24"/>
          <w:shd w:val="clear" w:color="auto" w:fill="FFFFFF"/>
        </w:rPr>
        <w:t>Многие переводы, положенн</w:t>
      </w:r>
      <w:r w:rsidR="00A3185E" w:rsidRPr="00D43CBB">
        <w:rPr>
          <w:rFonts w:ascii="Times New Roman" w:hAnsi="Times New Roman" w:cs="Times New Roman"/>
          <w:color w:val="000000"/>
          <w:sz w:val="24"/>
          <w:szCs w:val="24"/>
          <w:shd w:val="clear" w:color="auto" w:fill="FFFFFF"/>
        </w:rPr>
        <w:t>ые на музыку, стали любимыми песнями. Так случилось, например, с песней «</w:t>
      </w:r>
      <w:proofErr w:type="spellStart"/>
      <w:r w:rsidR="00A3185E" w:rsidRPr="00D43CBB">
        <w:rPr>
          <w:rFonts w:ascii="Times New Roman" w:hAnsi="Times New Roman" w:cs="Times New Roman"/>
          <w:color w:val="000000"/>
          <w:sz w:val="24"/>
          <w:szCs w:val="24"/>
          <w:shd w:val="clear" w:color="auto" w:fill="FFFFFF"/>
        </w:rPr>
        <w:t>Қаранғы</w:t>
      </w:r>
      <w:proofErr w:type="spellEnd"/>
      <w:r w:rsidR="00A3185E" w:rsidRPr="00D43CBB">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түнде</w:t>
      </w:r>
      <w:proofErr w:type="spellEnd"/>
      <w:r w:rsidR="00A3185E" w:rsidRPr="00D43CBB">
        <w:rPr>
          <w:rFonts w:ascii="Times New Roman" w:hAnsi="Times New Roman" w:cs="Times New Roman"/>
          <w:color w:val="000000"/>
          <w:sz w:val="24"/>
          <w:szCs w:val="24"/>
          <w:shd w:val="clear" w:color="auto" w:fill="FFFFFF"/>
        </w:rPr>
        <w:t xml:space="preserve"> тау </w:t>
      </w:r>
      <w:proofErr w:type="spellStart"/>
      <w:r w:rsidR="00A3185E" w:rsidRPr="00D43CBB">
        <w:rPr>
          <w:rFonts w:ascii="Times New Roman" w:hAnsi="Times New Roman" w:cs="Times New Roman"/>
          <w:color w:val="000000"/>
          <w:sz w:val="24"/>
          <w:szCs w:val="24"/>
          <w:shd w:val="clear" w:color="auto" w:fill="FFFFFF"/>
        </w:rPr>
        <w:t>қалғап</w:t>
      </w:r>
      <w:proofErr w:type="spellEnd"/>
      <w:r w:rsidR="00A3185E" w:rsidRPr="00D43CBB">
        <w:rPr>
          <w:rFonts w:ascii="Times New Roman" w:hAnsi="Times New Roman" w:cs="Times New Roman"/>
          <w:color w:val="000000"/>
          <w:sz w:val="24"/>
          <w:szCs w:val="24"/>
          <w:shd w:val="clear" w:color="auto" w:fill="FFFFFF"/>
        </w:rPr>
        <w:t xml:space="preserve">». (Горные вершины) Однажды, Абай услышал романс </w:t>
      </w:r>
      <w:proofErr w:type="spellStart"/>
      <w:r w:rsidR="00A3185E" w:rsidRPr="00D43CBB">
        <w:rPr>
          <w:rFonts w:ascii="Times New Roman" w:hAnsi="Times New Roman" w:cs="Times New Roman"/>
          <w:color w:val="000000"/>
          <w:sz w:val="24"/>
          <w:szCs w:val="24"/>
          <w:shd w:val="clear" w:color="auto" w:fill="FFFFFF"/>
        </w:rPr>
        <w:t>А.Рубинштейна</w:t>
      </w:r>
      <w:proofErr w:type="spellEnd"/>
      <w:r w:rsidR="00A3185E" w:rsidRPr="00D43CBB">
        <w:rPr>
          <w:rFonts w:ascii="Times New Roman" w:hAnsi="Times New Roman" w:cs="Times New Roman"/>
          <w:color w:val="000000"/>
          <w:sz w:val="24"/>
          <w:szCs w:val="24"/>
          <w:shd w:val="clear" w:color="auto" w:fill="FFFFFF"/>
        </w:rPr>
        <w:t xml:space="preserve"> «Горные вершины». Слова написал немецкий поэт Гёте, на русский язык их перевёл Лермонтов. Слова и мелодия настолько потрясли сердце Абая, что он решил создать свою песню. Абай сделал перевод восьми отрывков из известного романа Пушкина «Евгений Онегин» и часть из них положил на музыку. Особенно </w:t>
      </w:r>
      <w:r w:rsidR="00A3185E" w:rsidRPr="00D43CBB">
        <w:rPr>
          <w:rFonts w:ascii="Times New Roman" w:hAnsi="Times New Roman" w:cs="Times New Roman"/>
          <w:color w:val="000000"/>
          <w:sz w:val="24"/>
          <w:szCs w:val="24"/>
          <w:shd w:val="clear" w:color="auto" w:fill="FFFFFF"/>
        </w:rPr>
        <w:lastRenderedPageBreak/>
        <w:t>полюбилась казахскому народу песня</w:t>
      </w:r>
      <w:r w:rsidR="00A3185E">
        <w:rPr>
          <w:rFonts w:ascii="Times New Roman" w:hAnsi="Times New Roman" w:cs="Times New Roman"/>
          <w:color w:val="000000"/>
          <w:sz w:val="24"/>
          <w:szCs w:val="24"/>
          <w:shd w:val="clear" w:color="auto" w:fill="FFFFFF"/>
        </w:rPr>
        <w:t xml:space="preserve"> </w:t>
      </w:r>
      <w:r w:rsidR="00A3185E" w:rsidRPr="00D43CBB">
        <w:rPr>
          <w:rFonts w:ascii="Times New Roman" w:hAnsi="Times New Roman" w:cs="Times New Roman"/>
          <w:color w:val="000000"/>
          <w:sz w:val="24"/>
          <w:szCs w:val="24"/>
          <w:shd w:val="clear" w:color="auto" w:fill="FFFFFF"/>
        </w:rPr>
        <w:t>– «Письмо Татьяны»</w:t>
      </w:r>
      <w:r w:rsidR="00A3185E">
        <w:rPr>
          <w:rFonts w:ascii="Times New Roman" w:hAnsi="Times New Roman" w:cs="Times New Roman"/>
          <w:color w:val="000000"/>
          <w:sz w:val="24"/>
          <w:szCs w:val="24"/>
          <w:shd w:val="clear" w:color="auto" w:fill="FFFFFF"/>
        </w:rPr>
        <w:t xml:space="preserve"> </w:t>
      </w:r>
      <w:r w:rsidR="00A3185E" w:rsidRPr="00D43CBB">
        <w:rPr>
          <w:rFonts w:ascii="Times New Roman" w:hAnsi="Times New Roman" w:cs="Times New Roman"/>
          <w:color w:val="000000"/>
          <w:sz w:val="24"/>
          <w:szCs w:val="24"/>
          <w:shd w:val="clear" w:color="auto" w:fill="FFFFFF"/>
        </w:rPr>
        <w:t xml:space="preserve">в степи её ласково стали называть </w:t>
      </w:r>
      <w:proofErr w:type="spellStart"/>
      <w:r w:rsidR="00A3185E" w:rsidRPr="00D43CBB">
        <w:rPr>
          <w:rFonts w:ascii="Times New Roman" w:hAnsi="Times New Roman" w:cs="Times New Roman"/>
          <w:color w:val="000000"/>
          <w:sz w:val="24"/>
          <w:szCs w:val="24"/>
          <w:shd w:val="clear" w:color="auto" w:fill="FFFFFF"/>
        </w:rPr>
        <w:t>Татиш</w:t>
      </w:r>
      <w:proofErr w:type="spellEnd"/>
      <w:r w:rsidR="00A3185E" w:rsidRPr="00D43CBB">
        <w:rPr>
          <w:rFonts w:ascii="Times New Roman" w:hAnsi="Times New Roman" w:cs="Times New Roman"/>
          <w:color w:val="000000"/>
          <w:sz w:val="24"/>
          <w:szCs w:val="24"/>
          <w:shd w:val="clear" w:color="auto" w:fill="FFFFFF"/>
        </w:rPr>
        <w:t xml:space="preserve">. - Кроме собственных песен Абая известно множество песен современных казахских композиторов на его стихи. Особое место в казахском современном песенном искусстве занимают песни </w:t>
      </w:r>
      <w:proofErr w:type="spellStart"/>
      <w:r w:rsidR="00A3185E" w:rsidRPr="00D43CBB">
        <w:rPr>
          <w:rFonts w:ascii="Times New Roman" w:hAnsi="Times New Roman" w:cs="Times New Roman"/>
          <w:color w:val="000000"/>
          <w:sz w:val="24"/>
          <w:szCs w:val="24"/>
          <w:shd w:val="clear" w:color="auto" w:fill="FFFFFF"/>
        </w:rPr>
        <w:t>Сыдыка</w:t>
      </w:r>
      <w:proofErr w:type="spellEnd"/>
      <w:r w:rsidR="00A3185E" w:rsidRPr="00D43CBB">
        <w:rPr>
          <w:rFonts w:ascii="Times New Roman" w:hAnsi="Times New Roman" w:cs="Times New Roman"/>
          <w:color w:val="000000"/>
          <w:sz w:val="24"/>
          <w:szCs w:val="24"/>
          <w:shd w:val="clear" w:color="auto" w:fill="FFFFFF"/>
        </w:rPr>
        <w:t xml:space="preserve"> Мухамеджанова на слова Абая </w:t>
      </w:r>
      <w:proofErr w:type="spellStart"/>
      <w:r w:rsidR="00A3185E" w:rsidRPr="00D43CBB">
        <w:rPr>
          <w:rFonts w:ascii="Times New Roman" w:hAnsi="Times New Roman" w:cs="Times New Roman"/>
          <w:color w:val="000000"/>
          <w:sz w:val="24"/>
          <w:szCs w:val="24"/>
          <w:shd w:val="clear" w:color="auto" w:fill="FFFFFF"/>
        </w:rPr>
        <w:t>Кунанбаева</w:t>
      </w:r>
      <w:proofErr w:type="spellEnd"/>
      <w:r w:rsidR="00A3185E" w:rsidRPr="00D43CBB">
        <w:rPr>
          <w:rFonts w:ascii="Times New Roman" w:hAnsi="Times New Roman" w:cs="Times New Roman"/>
          <w:color w:val="000000"/>
          <w:sz w:val="24"/>
          <w:szCs w:val="24"/>
          <w:shd w:val="clear" w:color="auto" w:fill="FFFFFF"/>
        </w:rPr>
        <w:t>: «</w:t>
      </w:r>
      <w:proofErr w:type="spellStart"/>
      <w:r w:rsidR="00A3185E" w:rsidRPr="00D43CBB">
        <w:rPr>
          <w:rFonts w:ascii="Times New Roman" w:hAnsi="Times New Roman" w:cs="Times New Roman"/>
          <w:color w:val="000000"/>
          <w:sz w:val="24"/>
          <w:szCs w:val="24"/>
          <w:shd w:val="clear" w:color="auto" w:fill="FFFFFF"/>
        </w:rPr>
        <w:t>Жарқ</w:t>
      </w:r>
      <w:proofErr w:type="spellEnd"/>
      <w:r w:rsidR="00A3185E" w:rsidRPr="00D43CBB">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етпес</w:t>
      </w:r>
      <w:proofErr w:type="spellEnd"/>
      <w:r w:rsidR="00A3185E" w:rsidRPr="00D43CBB">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қара</w:t>
      </w:r>
      <w:proofErr w:type="spellEnd"/>
      <w:r w:rsidR="00A3185E" w:rsidRPr="00D43CBB">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көңі</w:t>
      </w:r>
      <w:proofErr w:type="gramStart"/>
      <w:r w:rsidR="00A3185E" w:rsidRPr="00D43CBB">
        <w:rPr>
          <w:rFonts w:ascii="Times New Roman" w:hAnsi="Times New Roman" w:cs="Times New Roman"/>
          <w:color w:val="000000"/>
          <w:sz w:val="24"/>
          <w:szCs w:val="24"/>
          <w:shd w:val="clear" w:color="auto" w:fill="FFFFFF"/>
        </w:rPr>
        <w:t>л</w:t>
      </w:r>
      <w:proofErr w:type="gramEnd"/>
      <w:r w:rsidR="00A3185E" w:rsidRPr="00D43CBB">
        <w:rPr>
          <w:rFonts w:ascii="Times New Roman" w:hAnsi="Times New Roman" w:cs="Times New Roman"/>
          <w:color w:val="000000"/>
          <w:sz w:val="24"/>
          <w:szCs w:val="24"/>
          <w:shd w:val="clear" w:color="auto" w:fill="FFFFFF"/>
        </w:rPr>
        <w:t>ім</w:t>
      </w:r>
      <w:proofErr w:type="spellEnd"/>
      <w:r w:rsidR="00A3185E" w:rsidRPr="00D43CBB">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пеғылсада</w:t>
      </w:r>
      <w:proofErr w:type="spellEnd"/>
      <w:r w:rsidR="00A3185E" w:rsidRPr="00D43CBB">
        <w:rPr>
          <w:rFonts w:ascii="Times New Roman" w:hAnsi="Times New Roman" w:cs="Times New Roman"/>
          <w:color w:val="000000"/>
          <w:sz w:val="24"/>
          <w:szCs w:val="24"/>
          <w:shd w:val="clear" w:color="auto" w:fill="FFFFFF"/>
        </w:rPr>
        <w:t>» — «Вовек моя душа не расцветёт», «</w:t>
      </w:r>
      <w:proofErr w:type="spellStart"/>
      <w:r w:rsidR="00A3185E" w:rsidRPr="00D43CBB">
        <w:rPr>
          <w:rFonts w:ascii="Times New Roman" w:hAnsi="Times New Roman" w:cs="Times New Roman"/>
          <w:color w:val="000000"/>
          <w:sz w:val="24"/>
          <w:szCs w:val="24"/>
          <w:shd w:val="clear" w:color="auto" w:fill="FFFFFF"/>
        </w:rPr>
        <w:t>Өзгеге</w:t>
      </w:r>
      <w:proofErr w:type="spellEnd"/>
      <w:r w:rsidR="00A3185E" w:rsidRPr="00D43CBB">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көңілім</w:t>
      </w:r>
      <w:proofErr w:type="spellEnd"/>
      <w:r w:rsidR="00A3185E" w:rsidRPr="00D43CBB">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тоярсың</w:t>
      </w:r>
      <w:proofErr w:type="spellEnd"/>
      <w:r w:rsidR="00A3185E" w:rsidRPr="00D43CBB">
        <w:rPr>
          <w:rFonts w:ascii="Times New Roman" w:hAnsi="Times New Roman" w:cs="Times New Roman"/>
          <w:color w:val="000000"/>
          <w:sz w:val="24"/>
          <w:szCs w:val="24"/>
          <w:shd w:val="clear" w:color="auto" w:fill="FFFFFF"/>
        </w:rPr>
        <w:t>» — «Всем пресытиться может душа», «</w:t>
      </w:r>
      <w:proofErr w:type="spellStart"/>
      <w:r w:rsidR="00A3185E" w:rsidRPr="00D43CBB">
        <w:rPr>
          <w:rFonts w:ascii="Times New Roman" w:hAnsi="Times New Roman" w:cs="Times New Roman"/>
          <w:color w:val="000000"/>
          <w:sz w:val="24"/>
          <w:szCs w:val="24"/>
          <w:shd w:val="clear" w:color="auto" w:fill="FFFFFF"/>
        </w:rPr>
        <w:t>Ғашықтың</w:t>
      </w:r>
      <w:proofErr w:type="spellEnd"/>
      <w:r w:rsidR="00A3185E" w:rsidRPr="00D43CBB">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тілі</w:t>
      </w:r>
      <w:proofErr w:type="spellEnd"/>
      <w:r w:rsidR="00A3185E" w:rsidRPr="00D43CBB">
        <w:rPr>
          <w:rFonts w:ascii="Times New Roman" w:hAnsi="Times New Roman" w:cs="Times New Roman"/>
          <w:color w:val="000000"/>
          <w:sz w:val="24"/>
          <w:szCs w:val="24"/>
          <w:shd w:val="clear" w:color="auto" w:fill="FFFFFF"/>
        </w:rPr>
        <w:t xml:space="preserve"> — </w:t>
      </w:r>
      <w:proofErr w:type="spellStart"/>
      <w:r w:rsidR="00A3185E" w:rsidRPr="00D43CBB">
        <w:rPr>
          <w:rFonts w:ascii="Times New Roman" w:hAnsi="Times New Roman" w:cs="Times New Roman"/>
          <w:color w:val="000000"/>
          <w:sz w:val="24"/>
          <w:szCs w:val="24"/>
          <w:shd w:val="clear" w:color="auto" w:fill="FFFFFF"/>
        </w:rPr>
        <w:t>тілсіз</w:t>
      </w:r>
      <w:proofErr w:type="spellEnd"/>
      <w:r w:rsidR="00A3185E" w:rsidRPr="00D43CBB">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тіл</w:t>
      </w:r>
      <w:proofErr w:type="spellEnd"/>
      <w:r w:rsidR="00A3185E" w:rsidRPr="00D43CBB">
        <w:rPr>
          <w:rFonts w:ascii="Times New Roman" w:hAnsi="Times New Roman" w:cs="Times New Roman"/>
          <w:color w:val="000000"/>
          <w:sz w:val="24"/>
          <w:szCs w:val="24"/>
          <w:shd w:val="clear" w:color="auto" w:fill="FFFFFF"/>
        </w:rPr>
        <w:t>» — «Бессловесен язык любви»</w:t>
      </w:r>
      <w:r w:rsidR="005D3EDA">
        <w:rPr>
          <w:rFonts w:ascii="Times New Roman" w:hAnsi="Times New Roman" w:cs="Times New Roman"/>
          <w:color w:val="000000"/>
          <w:sz w:val="24"/>
          <w:szCs w:val="24"/>
        </w:rPr>
        <w:t xml:space="preserve">. </w:t>
      </w:r>
      <w:r w:rsidR="00A3185E" w:rsidRPr="00D43CBB">
        <w:rPr>
          <w:rFonts w:ascii="Times New Roman" w:hAnsi="Times New Roman" w:cs="Times New Roman"/>
          <w:color w:val="000000"/>
          <w:sz w:val="24"/>
          <w:szCs w:val="24"/>
          <w:shd w:val="clear" w:color="auto" w:fill="FFFFFF"/>
        </w:rPr>
        <w:t>Композиторы Л.</w:t>
      </w:r>
      <w:r w:rsidR="00A3185E">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Хамиди</w:t>
      </w:r>
      <w:proofErr w:type="spellEnd"/>
      <w:r w:rsidR="00A3185E" w:rsidRPr="00D43CBB">
        <w:rPr>
          <w:rFonts w:ascii="Times New Roman" w:hAnsi="Times New Roman" w:cs="Times New Roman"/>
          <w:color w:val="000000"/>
          <w:sz w:val="24"/>
          <w:szCs w:val="24"/>
          <w:shd w:val="clear" w:color="auto" w:fill="FFFFFF"/>
        </w:rPr>
        <w:t xml:space="preserve"> и А.</w:t>
      </w:r>
      <w:r w:rsidR="00A3185E">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Жубанов</w:t>
      </w:r>
      <w:proofErr w:type="spellEnd"/>
      <w:r w:rsidR="00A3185E" w:rsidRPr="00D43CBB">
        <w:rPr>
          <w:rFonts w:ascii="Times New Roman" w:hAnsi="Times New Roman" w:cs="Times New Roman"/>
          <w:color w:val="000000"/>
          <w:sz w:val="24"/>
          <w:szCs w:val="24"/>
          <w:shd w:val="clear" w:color="auto" w:fill="FFFFFF"/>
        </w:rPr>
        <w:t xml:space="preserve"> написали оперу «Абай» по роману М.</w:t>
      </w:r>
      <w:r w:rsidR="00A3185E">
        <w:rPr>
          <w:rFonts w:ascii="Times New Roman" w:hAnsi="Times New Roman" w:cs="Times New Roman"/>
          <w:color w:val="000000"/>
          <w:sz w:val="24"/>
          <w:szCs w:val="24"/>
          <w:shd w:val="clear" w:color="auto" w:fill="FFFFFF"/>
        </w:rPr>
        <w:t xml:space="preserve"> </w:t>
      </w:r>
      <w:proofErr w:type="spellStart"/>
      <w:r w:rsidR="00A3185E" w:rsidRPr="00D43CBB">
        <w:rPr>
          <w:rFonts w:ascii="Times New Roman" w:hAnsi="Times New Roman" w:cs="Times New Roman"/>
          <w:color w:val="000000"/>
          <w:sz w:val="24"/>
          <w:szCs w:val="24"/>
          <w:shd w:val="clear" w:color="auto" w:fill="FFFFFF"/>
        </w:rPr>
        <w:t>Ауэзова</w:t>
      </w:r>
      <w:proofErr w:type="spellEnd"/>
      <w:r w:rsidR="00A3185E" w:rsidRPr="00D43CBB">
        <w:rPr>
          <w:rFonts w:ascii="Times New Roman" w:hAnsi="Times New Roman" w:cs="Times New Roman"/>
          <w:color w:val="000000"/>
          <w:sz w:val="24"/>
          <w:szCs w:val="24"/>
          <w:shd w:val="clear" w:color="auto" w:fill="FFFFFF"/>
        </w:rPr>
        <w:t>.</w:t>
      </w:r>
      <w:r w:rsidR="00A3185E">
        <w:rPr>
          <w:rFonts w:ascii="Times New Roman" w:hAnsi="Times New Roman" w:cs="Times New Roman"/>
          <w:color w:val="000000"/>
          <w:sz w:val="24"/>
          <w:szCs w:val="24"/>
          <w:shd w:val="clear" w:color="auto" w:fill="FFFFFF"/>
        </w:rPr>
        <w:t xml:space="preserve"> </w:t>
      </w:r>
      <w:r w:rsidR="00A3185E" w:rsidRPr="00D43CBB">
        <w:rPr>
          <w:rFonts w:ascii="Times New Roman" w:hAnsi="Times New Roman" w:cs="Times New Roman"/>
          <w:color w:val="000000"/>
          <w:sz w:val="24"/>
          <w:szCs w:val="24"/>
          <w:shd w:val="clear" w:color="auto" w:fill="FFFFFF"/>
        </w:rPr>
        <w:t xml:space="preserve">В этой опере звучат знаменитые </w:t>
      </w:r>
      <w:proofErr w:type="spellStart"/>
      <w:r w:rsidR="00A3185E" w:rsidRPr="00D43CBB">
        <w:rPr>
          <w:rFonts w:ascii="Times New Roman" w:hAnsi="Times New Roman" w:cs="Times New Roman"/>
          <w:color w:val="000000"/>
          <w:sz w:val="24"/>
          <w:szCs w:val="24"/>
          <w:shd w:val="clear" w:color="auto" w:fill="FFFFFF"/>
        </w:rPr>
        <w:t>абаевские</w:t>
      </w:r>
      <w:proofErr w:type="spellEnd"/>
      <w:r w:rsidR="00A3185E" w:rsidRPr="00D43CBB">
        <w:rPr>
          <w:rFonts w:ascii="Times New Roman" w:hAnsi="Times New Roman" w:cs="Times New Roman"/>
          <w:color w:val="000000"/>
          <w:sz w:val="24"/>
          <w:szCs w:val="24"/>
          <w:shd w:val="clear" w:color="auto" w:fill="FFFFFF"/>
        </w:rPr>
        <w:t xml:space="preserve"> песни.</w:t>
      </w:r>
      <w:r w:rsidR="005D3EDA">
        <w:rPr>
          <w:rFonts w:ascii="Times New Roman" w:hAnsi="Times New Roman" w:cs="Times New Roman"/>
          <w:color w:val="000000"/>
          <w:sz w:val="24"/>
          <w:szCs w:val="24"/>
        </w:rPr>
        <w:t>[1</w:t>
      </w:r>
      <w:r w:rsidR="005D3EDA" w:rsidRPr="00EB49BB">
        <w:rPr>
          <w:rFonts w:ascii="Times New Roman" w:hAnsi="Times New Roman" w:cs="Times New Roman"/>
          <w:color w:val="000000"/>
          <w:sz w:val="24"/>
          <w:szCs w:val="24"/>
        </w:rPr>
        <w:t>]</w:t>
      </w:r>
      <w:r w:rsidR="005D3EDA" w:rsidRPr="008D5BF7">
        <w:rPr>
          <w:rFonts w:ascii="Times New Roman" w:hAnsi="Times New Roman" w:cs="Times New Roman"/>
          <w:sz w:val="24"/>
          <w:szCs w:val="24"/>
          <w:shd w:val="clear" w:color="auto" w:fill="FFFFFF"/>
        </w:rPr>
        <w:t xml:space="preserve"> </w:t>
      </w:r>
      <w:r w:rsidR="005D3EDA" w:rsidRPr="00591213">
        <w:rPr>
          <w:rFonts w:ascii="Times New Roman" w:hAnsi="Times New Roman" w:cs="Times New Roman"/>
          <w:sz w:val="24"/>
          <w:szCs w:val="24"/>
          <w:shd w:val="clear" w:color="auto" w:fill="FFFFFF"/>
        </w:rPr>
        <w:t xml:space="preserve"> </w:t>
      </w:r>
    </w:p>
    <w:p w:rsidR="00A455EB" w:rsidRDefault="00A455EB" w:rsidP="00A455EB">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rPr>
        <w:t xml:space="preserve">      Помимо многих стихов, посвященных песне и музыке, он создал около двух десятков мелодий. Абай вложил в свои мелодии новое содержание и создал стиль, отличный от существовавших до него народных мелодий. Им созданы три </w:t>
      </w:r>
      <w:proofErr w:type="spellStart"/>
      <w:r>
        <w:rPr>
          <w:rFonts w:ascii="Times New Roman" w:hAnsi="Times New Roman" w:cs="Times New Roman"/>
          <w:sz w:val="24"/>
          <w:szCs w:val="24"/>
          <w:shd w:val="clear" w:color="auto" w:fill="FFFFFF"/>
        </w:rPr>
        <w:t>кюя</w:t>
      </w:r>
      <w:proofErr w:type="spellEnd"/>
      <w:r>
        <w:rPr>
          <w:rFonts w:ascii="Times New Roman" w:hAnsi="Times New Roman" w:cs="Times New Roman"/>
          <w:sz w:val="24"/>
          <w:szCs w:val="24"/>
          <w:shd w:val="clear" w:color="auto" w:fill="FFFFFF"/>
        </w:rPr>
        <w:t xml:space="preserve"> «Май т</w:t>
      </w:r>
      <w:r>
        <w:rPr>
          <w:rFonts w:ascii="Times New Roman" w:hAnsi="Times New Roman" w:cs="Times New Roman"/>
          <w:sz w:val="24"/>
          <w:szCs w:val="24"/>
          <w:shd w:val="clear" w:color="auto" w:fill="FFFFFF"/>
          <w:lang w:val="kk-KZ"/>
        </w:rPr>
        <w:t>үні», «Торжорға», «Желдірме».</w:t>
      </w:r>
    </w:p>
    <w:p w:rsidR="00A455EB" w:rsidRPr="00562CA4" w:rsidRDefault="00A455EB" w:rsidP="00A455EB">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Свое понимание музыки Абай раскрыл и в произведении «Красивой песней под струнный звон...». По утверждению Абая, прекрасная песня и чудесный кюй – не забава для праздной толпы, а пища для души, поэтическое воплощение вдохновенного труда.</w:t>
      </w:r>
      <w:r w:rsidR="00E76C76">
        <w:rPr>
          <w:rFonts w:ascii="Times New Roman" w:hAnsi="Times New Roman" w:cs="Times New Roman"/>
          <w:color w:val="000000"/>
          <w:sz w:val="24"/>
          <w:szCs w:val="24"/>
        </w:rPr>
        <w:t>[</w:t>
      </w:r>
      <w:proofErr w:type="gramStart"/>
      <w:r w:rsidR="00E76C76">
        <w:rPr>
          <w:rFonts w:ascii="Times New Roman" w:hAnsi="Times New Roman" w:cs="Times New Roman"/>
          <w:color w:val="000000"/>
          <w:sz w:val="24"/>
          <w:szCs w:val="24"/>
        </w:rPr>
        <w:t>4</w:t>
      </w:r>
      <w:r w:rsidR="0001224E">
        <w:rPr>
          <w:rFonts w:ascii="Times New Roman" w:hAnsi="Times New Roman" w:cs="Times New Roman"/>
          <w:color w:val="000000"/>
          <w:sz w:val="24"/>
          <w:szCs w:val="24"/>
        </w:rPr>
        <w:t>,3</w:t>
      </w:r>
      <w:r w:rsidR="00E76C76" w:rsidRPr="00EB49BB">
        <w:rPr>
          <w:rFonts w:ascii="Times New Roman" w:hAnsi="Times New Roman" w:cs="Times New Roman"/>
          <w:color w:val="000000"/>
          <w:sz w:val="24"/>
          <w:szCs w:val="24"/>
        </w:rPr>
        <w:t>]</w:t>
      </w:r>
      <w:proofErr w:type="gramEnd"/>
    </w:p>
    <w:p w:rsidR="00A455EB" w:rsidRPr="00454A96" w:rsidRDefault="00D852EA" w:rsidP="00A455EB">
      <w:pPr>
        <w:pStyle w:val="aa"/>
        <w:spacing w:before="0" w:beforeAutospacing="0" w:after="0" w:afterAutospacing="0"/>
        <w:ind w:firstLine="750"/>
        <w:jc w:val="both"/>
        <w:rPr>
          <w:color w:val="000000"/>
        </w:rPr>
      </w:pPr>
      <w:r>
        <w:rPr>
          <w:color w:val="000000"/>
        </w:rPr>
        <w:t>Подход</w:t>
      </w:r>
      <w:r w:rsidR="00A455EB" w:rsidRPr="00454A96">
        <w:rPr>
          <w:color w:val="000000"/>
        </w:rPr>
        <w:t xml:space="preserve"> к музыкальному наследию Абая с позиций романтического и реалистического искусства позволяет глубже понять стилевую направленность его музыки. В музыке Абай представляет собой новый тип художника – новатора, общественного деятеля, стремившегося к раскрепощению духовных сил своего народа. Как и многие музыканты, Абай отстаивал свои убеждения, взявшись за перо, проявляя при этом высокий интеллект, широкий идейный кругозор, высокое гражданское сознание.</w:t>
      </w:r>
    </w:p>
    <w:p w:rsidR="00A455EB" w:rsidRPr="001D099C" w:rsidRDefault="00A455EB" w:rsidP="00FB741C">
      <w:pPr>
        <w:pStyle w:val="aa"/>
        <w:spacing w:before="0" w:beforeAutospacing="0" w:after="0" w:afterAutospacing="0"/>
        <w:jc w:val="both"/>
        <w:rPr>
          <w:color w:val="000000"/>
        </w:rPr>
      </w:pPr>
      <w:r w:rsidRPr="001D099C">
        <w:rPr>
          <w:color w:val="000000"/>
        </w:rPr>
        <w:t>С именем Абая связан расцвет национальной музыки, при этом композитор, опирается на традиции народного искусства.</w:t>
      </w:r>
      <w:r w:rsidR="00762784">
        <w:rPr>
          <w:color w:val="000000"/>
        </w:rPr>
        <w:t xml:space="preserve"> </w:t>
      </w:r>
      <w:r w:rsidRPr="001D099C">
        <w:rPr>
          <w:color w:val="000000"/>
        </w:rPr>
        <w:t>С этим новаторством связан расцвет в его творчестве программной музыки, ли</w:t>
      </w:r>
      <w:r>
        <w:rPr>
          <w:color w:val="000000"/>
        </w:rPr>
        <w:t xml:space="preserve">тературно - поэтические образы, </w:t>
      </w:r>
      <w:r w:rsidRPr="001D099C">
        <w:rPr>
          <w:color w:val="000000"/>
        </w:rPr>
        <w:t>неразрывно связаны с новой разновидностью вокальной музыки.</w:t>
      </w:r>
    </w:p>
    <w:p w:rsidR="00A455EB" w:rsidRPr="001D099C" w:rsidRDefault="00FB741C" w:rsidP="00FB741C">
      <w:pPr>
        <w:pStyle w:val="aa"/>
        <w:spacing w:before="0" w:beforeAutospacing="0" w:after="0" w:afterAutospacing="0"/>
        <w:jc w:val="both"/>
        <w:rPr>
          <w:color w:val="000000"/>
        </w:rPr>
      </w:pPr>
      <w:r>
        <w:rPr>
          <w:color w:val="000000"/>
        </w:rPr>
        <w:t xml:space="preserve">          </w:t>
      </w:r>
      <w:proofErr w:type="spellStart"/>
      <w:r w:rsidR="00A455EB" w:rsidRPr="001D099C">
        <w:rPr>
          <w:color w:val="000000"/>
        </w:rPr>
        <w:t>Программность</w:t>
      </w:r>
      <w:proofErr w:type="spellEnd"/>
      <w:r w:rsidR="00A455EB" w:rsidRPr="001D099C">
        <w:rPr>
          <w:color w:val="000000"/>
        </w:rPr>
        <w:t xml:space="preserve"> была необходима Абаю вследствие новизны и сложности романтической и реалистической содержательности образов его произведений.</w:t>
      </w:r>
    </w:p>
    <w:p w:rsidR="00A455EB" w:rsidRPr="001D099C" w:rsidRDefault="00A455EB" w:rsidP="00762784">
      <w:pPr>
        <w:pStyle w:val="aa"/>
        <w:spacing w:before="0" w:beforeAutospacing="0" w:after="0" w:afterAutospacing="0"/>
        <w:jc w:val="both"/>
        <w:rPr>
          <w:color w:val="000000"/>
        </w:rPr>
      </w:pPr>
      <w:r w:rsidRPr="001D099C">
        <w:rPr>
          <w:color w:val="000000"/>
        </w:rPr>
        <w:t>Литературные связи и яркое содержание помогали находить музыкально выразительные средства более определенного и точного изображения художественных образов, содействовали восприятию слушателя, являясь для него путеводной нитью в их освоении. Создание Абаем такой системы образов, связанных непосредственно с тем или иным музыкальным сочинением, было вызвано нахождением искусством романтизма, реализма и его искусством типичных образов и интонаций своей эпохи, своего времени.</w:t>
      </w:r>
    </w:p>
    <w:p w:rsidR="00DA3471" w:rsidRPr="0038307D" w:rsidRDefault="00A455EB" w:rsidP="0038307D">
      <w:pPr>
        <w:spacing w:after="0" w:line="240" w:lineRule="auto"/>
        <w:jc w:val="both"/>
        <w:rPr>
          <w:rFonts w:ascii="Times New Roman" w:hAnsi="Times New Roman" w:cs="Times New Roman"/>
          <w:sz w:val="24"/>
          <w:szCs w:val="24"/>
          <w:shd w:val="clear" w:color="auto" w:fill="FFFFFF"/>
          <w:lang w:val="kk-KZ"/>
        </w:rPr>
      </w:pPr>
      <w:r w:rsidRPr="00810CE8">
        <w:rPr>
          <w:rFonts w:ascii="Times New Roman" w:hAnsi="Times New Roman" w:cs="Times New Roman"/>
          <w:color w:val="000000"/>
          <w:sz w:val="24"/>
          <w:szCs w:val="24"/>
        </w:rPr>
        <w:t>Каждое слово писателя таит в себе такой глубочайший смысл, а сопряженное с другими словами, углубляет его настолько, что о каждом из них можно смело писать целое исследование. Объяснить подобное явление можно большой лаконичной плотностью, отточенностью и рельефностью фраз.</w:t>
      </w:r>
      <w:r w:rsidR="00FD707A" w:rsidRPr="00810CE8">
        <w:rPr>
          <w:rFonts w:ascii="Times New Roman" w:hAnsi="Times New Roman" w:cs="Times New Roman"/>
          <w:color w:val="000000"/>
          <w:sz w:val="24"/>
          <w:szCs w:val="24"/>
        </w:rPr>
        <w:t xml:space="preserve"> Абай ставил на первое место текст песен, подчиняя ему музыку. П</w:t>
      </w:r>
      <w:r w:rsidRPr="00810CE8">
        <w:rPr>
          <w:rFonts w:ascii="Times New Roman" w:hAnsi="Times New Roman" w:cs="Times New Roman"/>
          <w:color w:val="000000"/>
          <w:sz w:val="24"/>
          <w:szCs w:val="24"/>
        </w:rPr>
        <w:t>оэзией, поэтическим содержанием пронизано каждое его произведение.</w:t>
      </w:r>
      <w:r w:rsidR="00810CE8" w:rsidRPr="00810CE8">
        <w:rPr>
          <w:rFonts w:ascii="Times New Roman" w:hAnsi="Times New Roman" w:cs="Times New Roman"/>
          <w:color w:val="000000"/>
          <w:sz w:val="24"/>
          <w:szCs w:val="24"/>
        </w:rPr>
        <w:t>[</w:t>
      </w:r>
      <w:r w:rsidR="00810CE8">
        <w:rPr>
          <w:rFonts w:ascii="Times New Roman" w:hAnsi="Times New Roman" w:cs="Times New Roman"/>
          <w:color w:val="000000"/>
          <w:sz w:val="24"/>
          <w:szCs w:val="24"/>
        </w:rPr>
        <w:t>2</w:t>
      </w:r>
      <w:r w:rsidR="00810CE8" w:rsidRPr="00810CE8">
        <w:rPr>
          <w:rFonts w:ascii="Times New Roman" w:hAnsi="Times New Roman" w:cs="Times New Roman"/>
          <w:color w:val="000000"/>
          <w:sz w:val="24"/>
          <w:szCs w:val="24"/>
        </w:rPr>
        <w:t>]</w:t>
      </w:r>
    </w:p>
    <w:p w:rsidR="00A455EB" w:rsidRPr="001D099C" w:rsidRDefault="00A455EB" w:rsidP="00A455EB">
      <w:pPr>
        <w:pStyle w:val="aa"/>
        <w:spacing w:before="0" w:beforeAutospacing="0" w:after="0" w:afterAutospacing="0"/>
        <w:ind w:firstLine="748"/>
        <w:jc w:val="both"/>
        <w:rPr>
          <w:color w:val="000000"/>
        </w:rPr>
      </w:pPr>
      <w:r w:rsidRPr="001D099C">
        <w:rPr>
          <w:color w:val="000000"/>
        </w:rPr>
        <w:t>Символичным является то, что уже в 1919 году инструктор Кокчетавского укрупненного района, доброволец Красной Армии А.Э.</w:t>
      </w:r>
      <w:r>
        <w:rPr>
          <w:color w:val="000000"/>
        </w:rPr>
        <w:t xml:space="preserve"> </w:t>
      </w:r>
      <w:proofErr w:type="spellStart"/>
      <w:r w:rsidRPr="001D099C">
        <w:rPr>
          <w:color w:val="000000"/>
        </w:rPr>
        <w:t>Бимбоэс</w:t>
      </w:r>
      <w:proofErr w:type="spellEnd"/>
      <w:r w:rsidRPr="001D099C">
        <w:rPr>
          <w:color w:val="000000"/>
        </w:rPr>
        <w:t xml:space="preserve"> записал в аулах </w:t>
      </w:r>
      <w:proofErr w:type="spellStart"/>
      <w:r w:rsidRPr="001D099C">
        <w:rPr>
          <w:color w:val="000000"/>
        </w:rPr>
        <w:t>Акмолинской</w:t>
      </w:r>
      <w:proofErr w:type="spellEnd"/>
      <w:r w:rsidRPr="001D099C">
        <w:rPr>
          <w:color w:val="000000"/>
        </w:rPr>
        <w:t xml:space="preserve"> области несколько десятков казахских народных песен, часть их которых была опубликована в книге «Музыкальная этнография» - сборнике статей под редакцией Н.Ф.</w:t>
      </w:r>
      <w:r>
        <w:rPr>
          <w:color w:val="000000"/>
        </w:rPr>
        <w:t xml:space="preserve"> </w:t>
      </w:r>
      <w:proofErr w:type="spellStart"/>
      <w:r w:rsidRPr="001D099C">
        <w:rPr>
          <w:color w:val="000000"/>
        </w:rPr>
        <w:t>Финдейзена</w:t>
      </w:r>
      <w:proofErr w:type="spellEnd"/>
      <w:r w:rsidRPr="001D099C">
        <w:rPr>
          <w:color w:val="000000"/>
        </w:rPr>
        <w:t xml:space="preserve"> в 1926 году в Ленинграде. Примечательно, что в записи народных песен попали и прекрасные мелодии Абая. Так было положено начало сбору, записи, а в дальнейшем и изучению музыкального творчества Абая.</w:t>
      </w:r>
    </w:p>
    <w:p w:rsidR="00A455EB" w:rsidRPr="0038307D" w:rsidRDefault="00A455EB" w:rsidP="0038307D">
      <w:pPr>
        <w:pStyle w:val="aa"/>
        <w:spacing w:before="0" w:beforeAutospacing="0" w:after="0" w:afterAutospacing="0"/>
        <w:ind w:firstLine="748"/>
        <w:jc w:val="both"/>
        <w:rPr>
          <w:color w:val="000000"/>
        </w:rPr>
      </w:pPr>
      <w:r w:rsidRPr="001D099C">
        <w:rPr>
          <w:color w:val="000000"/>
        </w:rPr>
        <w:lastRenderedPageBreak/>
        <w:t xml:space="preserve">Работу, начатую </w:t>
      </w:r>
      <w:r w:rsidR="00F74AB4" w:rsidRPr="001D099C">
        <w:rPr>
          <w:color w:val="000000"/>
        </w:rPr>
        <w:t>А.Э.</w:t>
      </w:r>
      <w:r w:rsidR="00F74AB4">
        <w:rPr>
          <w:color w:val="000000"/>
        </w:rPr>
        <w:t xml:space="preserve"> </w:t>
      </w:r>
      <w:proofErr w:type="spellStart"/>
      <w:r w:rsidRPr="001D099C">
        <w:rPr>
          <w:color w:val="000000"/>
        </w:rPr>
        <w:t>Бимбоэсом</w:t>
      </w:r>
      <w:proofErr w:type="spellEnd"/>
      <w:r w:rsidRPr="001D099C">
        <w:rPr>
          <w:color w:val="000000"/>
        </w:rPr>
        <w:t>, продолжили А.В.</w:t>
      </w:r>
      <w:r>
        <w:rPr>
          <w:color w:val="000000"/>
        </w:rPr>
        <w:t xml:space="preserve"> </w:t>
      </w:r>
      <w:proofErr w:type="spellStart"/>
      <w:r w:rsidRPr="001D099C">
        <w:rPr>
          <w:color w:val="000000"/>
        </w:rPr>
        <w:t>Затаевич</w:t>
      </w:r>
      <w:proofErr w:type="spellEnd"/>
      <w:r w:rsidRPr="001D099C">
        <w:rPr>
          <w:color w:val="000000"/>
        </w:rPr>
        <w:t>, Л.</w:t>
      </w:r>
      <w:r>
        <w:rPr>
          <w:color w:val="000000"/>
        </w:rPr>
        <w:t xml:space="preserve"> </w:t>
      </w:r>
      <w:proofErr w:type="spellStart"/>
      <w:r w:rsidRPr="001D099C">
        <w:rPr>
          <w:color w:val="000000"/>
        </w:rPr>
        <w:t>Хамиди</w:t>
      </w:r>
      <w:proofErr w:type="spellEnd"/>
      <w:r w:rsidRPr="001D099C">
        <w:rPr>
          <w:color w:val="000000"/>
        </w:rPr>
        <w:t>, А.К.</w:t>
      </w:r>
      <w:r>
        <w:rPr>
          <w:color w:val="000000"/>
        </w:rPr>
        <w:t xml:space="preserve"> </w:t>
      </w:r>
      <w:proofErr w:type="spellStart"/>
      <w:r w:rsidRPr="001D099C">
        <w:rPr>
          <w:color w:val="000000"/>
        </w:rPr>
        <w:t>Жубанов</w:t>
      </w:r>
      <w:proofErr w:type="spellEnd"/>
      <w:r w:rsidRPr="001D099C">
        <w:rPr>
          <w:color w:val="000000"/>
        </w:rPr>
        <w:t>, Б.Г.</w:t>
      </w:r>
      <w:r>
        <w:rPr>
          <w:color w:val="000000"/>
        </w:rPr>
        <w:t xml:space="preserve"> </w:t>
      </w:r>
      <w:proofErr w:type="spellStart"/>
      <w:r w:rsidRPr="001D099C">
        <w:rPr>
          <w:color w:val="000000"/>
        </w:rPr>
        <w:t>Ерзакович</w:t>
      </w:r>
      <w:proofErr w:type="spellEnd"/>
      <w:r w:rsidRPr="001D099C">
        <w:rPr>
          <w:color w:val="000000"/>
        </w:rPr>
        <w:t>.</w:t>
      </w:r>
      <w:r w:rsidR="0038307D" w:rsidRPr="00810CE8">
        <w:rPr>
          <w:color w:val="000000"/>
        </w:rPr>
        <w:t>[</w:t>
      </w:r>
      <w:r w:rsidR="0038307D">
        <w:rPr>
          <w:color w:val="000000"/>
        </w:rPr>
        <w:t>2</w:t>
      </w:r>
      <w:r w:rsidR="0038307D" w:rsidRPr="00810CE8">
        <w:rPr>
          <w:color w:val="000000"/>
        </w:rPr>
        <w:t>]</w:t>
      </w:r>
    </w:p>
    <w:p w:rsidR="00A455EB" w:rsidRPr="00F63EB7" w:rsidRDefault="00A455EB" w:rsidP="00A455EB">
      <w:pPr>
        <w:pStyle w:val="aa"/>
        <w:shd w:val="clear" w:color="auto" w:fill="FFFFFF"/>
        <w:spacing w:before="0" w:beforeAutospacing="0" w:after="0" w:afterAutospacing="0"/>
        <w:jc w:val="both"/>
      </w:pPr>
      <w:r w:rsidRPr="00F63EB7">
        <w:t xml:space="preserve">По заданию Казахского филиала Академии наук СССР при ближайшем участии писателя </w:t>
      </w:r>
      <w:proofErr w:type="spellStart"/>
      <w:r w:rsidRPr="00F63EB7">
        <w:t>Мухтара</w:t>
      </w:r>
      <w:proofErr w:type="spellEnd"/>
      <w:r w:rsidRPr="00F63EB7">
        <w:t xml:space="preserve"> </w:t>
      </w:r>
      <w:proofErr w:type="spellStart"/>
      <w:r w:rsidRPr="00F63EB7">
        <w:t>Ауэзова</w:t>
      </w:r>
      <w:proofErr w:type="spellEnd"/>
      <w:r w:rsidRPr="00F63EB7">
        <w:t xml:space="preserve"> мелодии Абая были записаны в 1935 году в Семипалатинске у племянника Абая </w:t>
      </w:r>
      <w:proofErr w:type="spellStart"/>
      <w:r w:rsidRPr="00F63EB7">
        <w:t>Архама</w:t>
      </w:r>
      <w:proofErr w:type="spellEnd"/>
      <w:r w:rsidRPr="00F63EB7">
        <w:t xml:space="preserve"> </w:t>
      </w:r>
      <w:r w:rsidR="003D0670">
        <w:t xml:space="preserve"> </w:t>
      </w:r>
      <w:proofErr w:type="spellStart"/>
      <w:r w:rsidRPr="00F63EB7">
        <w:t>Исхакова</w:t>
      </w:r>
      <w:proofErr w:type="spellEnd"/>
      <w:r w:rsidRPr="00F63EB7">
        <w:t xml:space="preserve">. Композитор-орденоносец Б. </w:t>
      </w:r>
      <w:proofErr w:type="spellStart"/>
      <w:r w:rsidRPr="00F63EB7">
        <w:t>Ерзакович</w:t>
      </w:r>
      <w:proofErr w:type="spellEnd"/>
      <w:r w:rsidRPr="00F63EB7">
        <w:t xml:space="preserve"> также записал много мелодий Абая, сообщенных певцами и артистами Казахстана. Все эти записи вошли во второй том собрания сочинений Абая.</w:t>
      </w:r>
    </w:p>
    <w:p w:rsidR="00A455EB" w:rsidRPr="000B6F67" w:rsidRDefault="00A455EB" w:rsidP="00A455EB">
      <w:pPr>
        <w:pStyle w:val="aa"/>
        <w:shd w:val="clear" w:color="auto" w:fill="FFFFFF"/>
        <w:spacing w:before="0" w:beforeAutospacing="0" w:after="0" w:afterAutospacing="0"/>
        <w:jc w:val="both"/>
      </w:pPr>
      <w:r w:rsidRPr="000B6F67">
        <w:t>Кроме того, на темы мелодий Абая композиторы Казахстана написали ряд музыкальных произведений. Так, например, в основе симфонической поэмы «</w:t>
      </w:r>
      <w:proofErr w:type="spellStart"/>
      <w:r w:rsidRPr="000B6F67">
        <w:t>Жалғыз</w:t>
      </w:r>
      <w:proofErr w:type="spellEnd"/>
      <w:r w:rsidRPr="000B6F67">
        <w:t xml:space="preserve"> </w:t>
      </w:r>
      <w:proofErr w:type="spellStart"/>
      <w:r w:rsidRPr="000B6F67">
        <w:t>қайың</w:t>
      </w:r>
      <w:proofErr w:type="spellEnd"/>
      <w:r w:rsidRPr="000B6F67">
        <w:t xml:space="preserve">» народного артиста </w:t>
      </w:r>
      <w:proofErr w:type="spellStart"/>
      <w:r w:rsidRPr="000B6F67">
        <w:t>Каз</w:t>
      </w:r>
      <w:proofErr w:type="spellEnd"/>
      <w:r w:rsidR="003D0670">
        <w:t xml:space="preserve"> </w:t>
      </w:r>
      <w:r w:rsidRPr="000B6F67">
        <w:t xml:space="preserve">ССР </w:t>
      </w:r>
      <w:proofErr w:type="spellStart"/>
      <w:r w:rsidRPr="000B6F67">
        <w:t>Е.Брусиловского</w:t>
      </w:r>
      <w:proofErr w:type="spellEnd"/>
      <w:r w:rsidRPr="000B6F67">
        <w:t xml:space="preserve"> положены замечательные мелодии Абая: «Мен </w:t>
      </w:r>
      <w:proofErr w:type="spellStart"/>
      <w:r w:rsidRPr="000B6F67">
        <w:t>көрдім</w:t>
      </w:r>
      <w:proofErr w:type="spellEnd"/>
      <w:r w:rsidRPr="000B6F67">
        <w:t xml:space="preserve"> </w:t>
      </w:r>
      <w:proofErr w:type="spellStart"/>
      <w:r w:rsidRPr="000B6F67">
        <w:t>ұзын</w:t>
      </w:r>
      <w:proofErr w:type="spellEnd"/>
      <w:r w:rsidRPr="000B6F67">
        <w:t xml:space="preserve"> </w:t>
      </w:r>
      <w:proofErr w:type="spellStart"/>
      <w:r w:rsidRPr="000B6F67">
        <w:t>қайың</w:t>
      </w:r>
      <w:proofErr w:type="spellEnd"/>
      <w:r w:rsidRPr="000B6F67">
        <w:t xml:space="preserve"> </w:t>
      </w:r>
      <w:proofErr w:type="spellStart"/>
      <w:r w:rsidRPr="000B6F67">
        <w:t>құлағанын</w:t>
      </w:r>
      <w:proofErr w:type="spellEnd"/>
      <w:r w:rsidRPr="000B6F67">
        <w:t>», «</w:t>
      </w:r>
      <w:proofErr w:type="spellStart"/>
      <w:r w:rsidRPr="000B6F67">
        <w:t>Көзімнің</w:t>
      </w:r>
      <w:proofErr w:type="spellEnd"/>
      <w:r w:rsidRPr="000B6F67">
        <w:t xml:space="preserve"> </w:t>
      </w:r>
      <w:proofErr w:type="spellStart"/>
      <w:r w:rsidRPr="000B6F67">
        <w:t>қарасы</w:t>
      </w:r>
      <w:proofErr w:type="spellEnd"/>
      <w:r w:rsidRPr="000B6F67">
        <w:t>» и «</w:t>
      </w:r>
      <w:proofErr w:type="spellStart"/>
      <w:r w:rsidRPr="000B6F67">
        <w:t>Айттым</w:t>
      </w:r>
      <w:proofErr w:type="spellEnd"/>
      <w:r w:rsidRPr="000B6F67">
        <w:t xml:space="preserve"> </w:t>
      </w:r>
      <w:proofErr w:type="spellStart"/>
      <w:r w:rsidRPr="000B6F67">
        <w:t>сәлем</w:t>
      </w:r>
      <w:proofErr w:type="spellEnd"/>
      <w:r w:rsidRPr="000B6F67">
        <w:t xml:space="preserve"> </w:t>
      </w:r>
      <w:proofErr w:type="spellStart"/>
      <w:r w:rsidRPr="000B6F67">
        <w:t>қаламкас</w:t>
      </w:r>
      <w:proofErr w:type="spellEnd"/>
      <w:r w:rsidRPr="000B6F67">
        <w:t>». Поэма «Абай» доктора искусствоведческих наук А.</w:t>
      </w:r>
      <w:r>
        <w:t xml:space="preserve"> </w:t>
      </w:r>
      <w:proofErr w:type="spellStart"/>
      <w:r w:rsidRPr="000B6F67">
        <w:t>Жубанова</w:t>
      </w:r>
      <w:proofErr w:type="spellEnd"/>
      <w:r w:rsidRPr="000B6F67">
        <w:t xml:space="preserve"> для симфонического и национального оркестра построена на </w:t>
      </w:r>
      <w:proofErr w:type="spellStart"/>
      <w:r w:rsidRPr="000B6F67">
        <w:t>абаевских</w:t>
      </w:r>
      <w:proofErr w:type="spellEnd"/>
      <w:r w:rsidRPr="000B6F67">
        <w:t xml:space="preserve"> мелодиях. Опера «Абай</w:t>
      </w:r>
      <w:r w:rsidR="003D0670">
        <w:t xml:space="preserve">», написанная </w:t>
      </w:r>
      <w:proofErr w:type="spellStart"/>
      <w:r w:rsidR="003D0670">
        <w:t>Жубановым</w:t>
      </w:r>
      <w:proofErr w:type="spellEnd"/>
      <w:r w:rsidR="003D0670">
        <w:t xml:space="preserve">,    автор либретто </w:t>
      </w:r>
      <w:proofErr w:type="spellStart"/>
      <w:r w:rsidR="003D0670">
        <w:t>Мухтар</w:t>
      </w:r>
      <w:proofErr w:type="spellEnd"/>
      <w:r w:rsidR="003D0670">
        <w:t xml:space="preserve"> </w:t>
      </w:r>
      <w:proofErr w:type="spellStart"/>
      <w:r w:rsidR="003D0670">
        <w:t>Ауэзов</w:t>
      </w:r>
      <w:proofErr w:type="spellEnd"/>
      <w:r w:rsidRPr="000B6F67">
        <w:t>, также целиком основана на музыкальном наследии Абая.</w:t>
      </w:r>
    </w:p>
    <w:p w:rsidR="003D0670" w:rsidRPr="003D0670" w:rsidRDefault="00A455EB" w:rsidP="003D0670">
      <w:pPr>
        <w:pStyle w:val="aa"/>
        <w:spacing w:before="0" w:beforeAutospacing="0" w:after="0" w:afterAutospacing="0"/>
        <w:ind w:firstLine="748"/>
        <w:jc w:val="both"/>
        <w:rPr>
          <w:color w:val="000000"/>
        </w:rPr>
      </w:pPr>
      <w:r w:rsidRPr="000B6F67">
        <w:t xml:space="preserve">На </w:t>
      </w:r>
      <w:proofErr w:type="spellStart"/>
      <w:r w:rsidRPr="000B6F67">
        <w:t>абаевские</w:t>
      </w:r>
      <w:proofErr w:type="spellEnd"/>
      <w:r w:rsidRPr="000B6F67">
        <w:t xml:space="preserve"> темы написаны также фортепианный квинтет композитора </w:t>
      </w:r>
      <w:proofErr w:type="spellStart"/>
      <w:r w:rsidRPr="000B6F67">
        <w:t>Скорульского</w:t>
      </w:r>
      <w:proofErr w:type="spellEnd"/>
      <w:r w:rsidRPr="000B6F67">
        <w:t xml:space="preserve">, ряд хоровых произведений </w:t>
      </w:r>
      <w:proofErr w:type="spellStart"/>
      <w:r w:rsidRPr="000B6F67">
        <w:t>Ерзаковича</w:t>
      </w:r>
      <w:proofErr w:type="spellEnd"/>
      <w:r w:rsidRPr="000B6F67">
        <w:t xml:space="preserve">. На тексты Абая композитором </w:t>
      </w:r>
      <w:proofErr w:type="spellStart"/>
      <w:r w:rsidRPr="000B6F67">
        <w:t>Великановым</w:t>
      </w:r>
      <w:proofErr w:type="spellEnd"/>
      <w:r w:rsidRPr="000B6F67">
        <w:t xml:space="preserve"> написано несколько романсов. </w:t>
      </w:r>
      <w:r w:rsidR="003D0670" w:rsidRPr="001D099C">
        <w:rPr>
          <w:color w:val="000000"/>
        </w:rPr>
        <w:t>Стараниями этих выдающихся деятелей музыкальной культуры Казахстана наследие Абая было сохранено, изучено и</w:t>
      </w:r>
      <w:r w:rsidR="003D0670">
        <w:rPr>
          <w:color w:val="000000"/>
        </w:rPr>
        <w:t xml:space="preserve"> стало достоянием народа нашей страны.</w:t>
      </w:r>
    </w:p>
    <w:p w:rsidR="00EA5C41" w:rsidRPr="00A43771" w:rsidRDefault="00A455EB" w:rsidP="00A43771">
      <w:pPr>
        <w:pStyle w:val="aa"/>
        <w:shd w:val="clear" w:color="auto" w:fill="FFFFFF"/>
        <w:spacing w:before="0" w:beforeAutospacing="0" w:after="0" w:afterAutospacing="0"/>
        <w:jc w:val="both"/>
      </w:pPr>
      <w:r w:rsidRPr="000B6F67">
        <w:t xml:space="preserve">Все эти произведения прочно вошли в репертуар казахских музыкальных концертных </w:t>
      </w:r>
      <w:proofErr w:type="gramStart"/>
      <w:r w:rsidRPr="000B6F67">
        <w:t>учреждений</w:t>
      </w:r>
      <w:proofErr w:type="gramEnd"/>
      <w:r w:rsidRPr="000B6F67">
        <w:t xml:space="preserve"> и пользуются большим успехом у слушателей.</w:t>
      </w:r>
      <w:r w:rsidR="00C17A51" w:rsidRPr="00810CE8">
        <w:rPr>
          <w:color w:val="000000"/>
        </w:rPr>
        <w:t>[</w:t>
      </w:r>
      <w:r w:rsidR="00C17A51">
        <w:rPr>
          <w:color w:val="000000"/>
        </w:rPr>
        <w:t>5</w:t>
      </w:r>
      <w:r w:rsidR="00C17A51" w:rsidRPr="00810CE8">
        <w:rPr>
          <w:color w:val="000000"/>
        </w:rPr>
        <w:t>]</w:t>
      </w:r>
    </w:p>
    <w:p w:rsidR="002D05B3" w:rsidRDefault="00A43771" w:rsidP="002D05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05B3" w:rsidRPr="0007641B">
        <w:rPr>
          <w:rFonts w:ascii="Times New Roman" w:hAnsi="Times New Roman" w:cs="Times New Roman"/>
          <w:color w:val="000000"/>
          <w:sz w:val="24"/>
          <w:szCs w:val="24"/>
        </w:rPr>
        <w:t>Творчество Абая является воплощением прошлого и настоящего времени: слова его бессмертны, а наследие, которое он оставил потомкам, останется в памяти народа. Сегодня весь мир постигает мудрость и красоту слов великого сына казахской степи. Они на устах людей разных возрастов и национальностей.</w:t>
      </w:r>
    </w:p>
    <w:p w:rsidR="00A33CFA" w:rsidRPr="00454A96" w:rsidRDefault="00A33CFA" w:rsidP="00A33CFA">
      <w:pPr>
        <w:pStyle w:val="aa"/>
        <w:spacing w:before="0" w:beforeAutospacing="0" w:after="0" w:afterAutospacing="0"/>
        <w:ind w:firstLine="750"/>
        <w:jc w:val="both"/>
        <w:rPr>
          <w:color w:val="000000"/>
        </w:rPr>
      </w:pPr>
      <w:r w:rsidRPr="00454A96">
        <w:rPr>
          <w:color w:val="000000"/>
        </w:rPr>
        <w:t>Творческое наследие Абая приобрело общечеловеческое звучание и значение.</w:t>
      </w:r>
    </w:p>
    <w:p w:rsidR="002C185E" w:rsidRDefault="002C185E" w:rsidP="002C185E">
      <w:pPr>
        <w:spacing w:after="0" w:line="240" w:lineRule="auto"/>
        <w:jc w:val="both"/>
        <w:rPr>
          <w:rFonts w:ascii="Times New Roman" w:hAnsi="Times New Roman" w:cs="Times New Roman"/>
          <w:color w:val="000000"/>
          <w:sz w:val="24"/>
          <w:szCs w:val="24"/>
        </w:rPr>
      </w:pPr>
      <w:r w:rsidRPr="007C557A">
        <w:rPr>
          <w:rFonts w:ascii="Times New Roman" w:hAnsi="Times New Roman" w:cs="Times New Roman"/>
          <w:color w:val="000000"/>
          <w:sz w:val="24"/>
          <w:szCs w:val="24"/>
        </w:rPr>
        <w:t>Произведения Абая вдохновляют молодое поколение, поддерживают в нем стремление к просвещению, знаниям через культуру. </w:t>
      </w:r>
    </w:p>
    <w:p w:rsidR="00EA5C41" w:rsidRPr="00A33CFA" w:rsidRDefault="00EA5C41" w:rsidP="00EA5C41">
      <w:pPr>
        <w:spacing w:after="0" w:line="240" w:lineRule="auto"/>
        <w:rPr>
          <w:rFonts w:ascii="Times New Roman" w:eastAsia="Times New Roman" w:hAnsi="Times New Roman" w:cs="Times New Roman"/>
          <w:b/>
          <w:color w:val="1F497D" w:themeColor="text2"/>
          <w:sz w:val="20"/>
          <w:szCs w:val="36"/>
          <w:lang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B209D4" w:rsidRDefault="00B209D4" w:rsidP="00EA5C41">
      <w:pPr>
        <w:spacing w:after="0" w:line="240" w:lineRule="auto"/>
        <w:rPr>
          <w:rFonts w:ascii="Times New Roman" w:eastAsia="Times New Roman" w:hAnsi="Times New Roman" w:cs="Times New Roman"/>
          <w:b/>
          <w:color w:val="1F497D" w:themeColor="text2"/>
          <w:sz w:val="20"/>
          <w:szCs w:val="36"/>
          <w:lang w:val="kk-KZ" w:eastAsia="ru-RU"/>
        </w:rPr>
      </w:pPr>
    </w:p>
    <w:p w:rsidR="00B209D4" w:rsidRDefault="00B209D4" w:rsidP="00EA5C41">
      <w:pPr>
        <w:spacing w:after="0" w:line="240" w:lineRule="auto"/>
        <w:rPr>
          <w:rFonts w:ascii="Times New Roman" w:eastAsia="Times New Roman" w:hAnsi="Times New Roman" w:cs="Times New Roman"/>
          <w:b/>
          <w:color w:val="1F497D" w:themeColor="text2"/>
          <w:sz w:val="20"/>
          <w:szCs w:val="36"/>
          <w:lang w:val="kk-KZ" w:eastAsia="ru-RU"/>
        </w:rPr>
      </w:pPr>
    </w:p>
    <w:p w:rsidR="00B209D4" w:rsidRDefault="00B209D4" w:rsidP="00EA5C41">
      <w:pPr>
        <w:spacing w:after="0" w:line="240" w:lineRule="auto"/>
        <w:rPr>
          <w:rFonts w:ascii="Times New Roman" w:eastAsia="Times New Roman" w:hAnsi="Times New Roman" w:cs="Times New Roman"/>
          <w:b/>
          <w:color w:val="1F497D" w:themeColor="text2"/>
          <w:sz w:val="20"/>
          <w:szCs w:val="36"/>
          <w:lang w:val="kk-KZ" w:eastAsia="ru-RU"/>
        </w:rPr>
      </w:pPr>
    </w:p>
    <w:p w:rsidR="00784A1E" w:rsidRDefault="00784A1E" w:rsidP="00EA5C41">
      <w:pPr>
        <w:spacing w:after="0" w:line="240" w:lineRule="auto"/>
        <w:rPr>
          <w:rFonts w:ascii="Times New Roman" w:eastAsia="Times New Roman" w:hAnsi="Times New Roman" w:cs="Times New Roman"/>
          <w:b/>
          <w:color w:val="1F497D" w:themeColor="text2"/>
          <w:sz w:val="20"/>
          <w:szCs w:val="36"/>
          <w:lang w:val="kk-KZ" w:eastAsia="ru-RU"/>
        </w:rPr>
      </w:pPr>
    </w:p>
    <w:p w:rsidR="00784A1E" w:rsidRDefault="00784A1E" w:rsidP="00EA5C41">
      <w:pPr>
        <w:spacing w:after="0" w:line="240" w:lineRule="auto"/>
        <w:rPr>
          <w:rFonts w:ascii="Times New Roman" w:eastAsia="Times New Roman" w:hAnsi="Times New Roman" w:cs="Times New Roman"/>
          <w:b/>
          <w:color w:val="1F497D" w:themeColor="text2"/>
          <w:sz w:val="20"/>
          <w:szCs w:val="36"/>
          <w:lang w:val="kk-KZ" w:eastAsia="ru-RU"/>
        </w:rPr>
      </w:pPr>
    </w:p>
    <w:p w:rsidR="00784A1E" w:rsidRDefault="00784A1E" w:rsidP="00EA5C41">
      <w:pPr>
        <w:spacing w:after="0" w:line="240" w:lineRule="auto"/>
        <w:rPr>
          <w:rFonts w:ascii="Times New Roman" w:eastAsia="Times New Roman" w:hAnsi="Times New Roman" w:cs="Times New Roman"/>
          <w:b/>
          <w:color w:val="1F497D" w:themeColor="text2"/>
          <w:sz w:val="20"/>
          <w:szCs w:val="36"/>
          <w:lang w:val="kk-KZ" w:eastAsia="ru-RU"/>
        </w:rPr>
      </w:pPr>
    </w:p>
    <w:p w:rsidR="00784A1E" w:rsidRDefault="00784A1E" w:rsidP="00EA5C41">
      <w:pPr>
        <w:spacing w:after="0" w:line="240" w:lineRule="auto"/>
        <w:rPr>
          <w:rFonts w:ascii="Times New Roman" w:eastAsia="Times New Roman" w:hAnsi="Times New Roman" w:cs="Times New Roman"/>
          <w:b/>
          <w:color w:val="1F497D" w:themeColor="text2"/>
          <w:sz w:val="20"/>
          <w:szCs w:val="36"/>
          <w:lang w:val="kk-KZ" w:eastAsia="ru-RU"/>
        </w:rPr>
      </w:pPr>
    </w:p>
    <w:p w:rsidR="00784A1E" w:rsidRDefault="00784A1E" w:rsidP="00EA5C41">
      <w:pPr>
        <w:spacing w:after="0" w:line="240" w:lineRule="auto"/>
        <w:rPr>
          <w:rFonts w:ascii="Times New Roman" w:eastAsia="Times New Roman" w:hAnsi="Times New Roman" w:cs="Times New Roman"/>
          <w:b/>
          <w:color w:val="1F497D" w:themeColor="text2"/>
          <w:sz w:val="20"/>
          <w:szCs w:val="36"/>
          <w:lang w:val="kk-KZ" w:eastAsia="ru-RU"/>
        </w:rPr>
      </w:pPr>
    </w:p>
    <w:p w:rsidR="00784A1E" w:rsidRDefault="00784A1E"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B85A76" w:rsidRPr="00336DE9" w:rsidRDefault="00B85A76" w:rsidP="00B85A76">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Литература</w:t>
      </w:r>
    </w:p>
    <w:p w:rsidR="00B85A76" w:rsidRPr="00336DE9" w:rsidRDefault="00B85A76" w:rsidP="00B85A76">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p>
    <w:p w:rsidR="00A6102B" w:rsidRPr="00CA08A1" w:rsidRDefault="00B85A76" w:rsidP="00A6102B">
      <w:pPr>
        <w:spacing w:after="0" w:line="240" w:lineRule="auto"/>
        <w:jc w:val="both"/>
        <w:rPr>
          <w:rFonts w:ascii="Times New Roman" w:hAnsi="Times New Roman" w:cs="Times New Roman"/>
          <w:color w:val="000000"/>
          <w:sz w:val="24"/>
          <w:szCs w:val="24"/>
          <w:shd w:val="clear" w:color="auto" w:fill="FFFFFF"/>
        </w:rPr>
      </w:pPr>
      <w:r w:rsidRPr="00CA08A1">
        <w:rPr>
          <w:rFonts w:ascii="Times New Roman" w:eastAsia="Times New Roman" w:hAnsi="Times New Roman" w:cs="Times New Roman"/>
          <w:b/>
          <w:color w:val="000000"/>
          <w:sz w:val="24"/>
          <w:szCs w:val="24"/>
          <w:bdr w:val="none" w:sz="0" w:space="0" w:color="auto" w:frame="1"/>
          <w:lang w:eastAsia="ru-RU"/>
        </w:rPr>
        <w:t>1.</w:t>
      </w:r>
      <w:r w:rsidRPr="00CA08A1">
        <w:rPr>
          <w:rFonts w:ascii="Times New Roman" w:eastAsia="Times New Roman" w:hAnsi="Times New Roman" w:cs="Times New Roman"/>
          <w:color w:val="000000"/>
          <w:sz w:val="24"/>
          <w:szCs w:val="24"/>
          <w:bdr w:val="none" w:sz="0" w:space="0" w:color="auto" w:frame="1"/>
          <w:lang w:eastAsia="ru-RU"/>
        </w:rPr>
        <w:t xml:space="preserve"> </w:t>
      </w:r>
      <w:r w:rsidR="00A6102B" w:rsidRPr="00CA08A1">
        <w:rPr>
          <w:rFonts w:ascii="Times New Roman" w:hAnsi="Times New Roman" w:cs="Times New Roman"/>
          <w:sz w:val="24"/>
          <w:szCs w:val="24"/>
          <w:shd w:val="clear" w:color="auto" w:fill="FFFFFF"/>
        </w:rPr>
        <w:t xml:space="preserve">Бровкина Наталья Викторовна. Песенное творчество Абая </w:t>
      </w:r>
      <w:proofErr w:type="spellStart"/>
      <w:r w:rsidR="00A6102B" w:rsidRPr="00CA08A1">
        <w:rPr>
          <w:rFonts w:ascii="Times New Roman" w:hAnsi="Times New Roman" w:cs="Times New Roman"/>
          <w:sz w:val="24"/>
          <w:szCs w:val="24"/>
          <w:shd w:val="clear" w:color="auto" w:fill="FFFFFF"/>
        </w:rPr>
        <w:t>Кунанбаева</w:t>
      </w:r>
      <w:proofErr w:type="spellEnd"/>
      <w:r w:rsidR="00A6102B" w:rsidRPr="00CA08A1">
        <w:rPr>
          <w:rFonts w:ascii="Times New Roman" w:hAnsi="Times New Roman" w:cs="Times New Roman"/>
          <w:sz w:val="24"/>
          <w:szCs w:val="24"/>
          <w:shd w:val="clear" w:color="auto" w:fill="FFFFFF"/>
        </w:rPr>
        <w:t>.</w:t>
      </w:r>
      <w:r w:rsidR="00A6102B" w:rsidRPr="00CA08A1">
        <w:rPr>
          <w:rFonts w:ascii="Times New Roman" w:hAnsi="Times New Roman" w:cs="Times New Roman"/>
          <w:color w:val="000000"/>
          <w:sz w:val="24"/>
          <w:szCs w:val="24"/>
          <w:shd w:val="clear" w:color="auto" w:fill="FFFFFF"/>
        </w:rPr>
        <w:t xml:space="preserve"> 28.03.2013</w:t>
      </w:r>
    </w:p>
    <w:p w:rsidR="00B63782" w:rsidRPr="00CA08A1" w:rsidRDefault="00A6102B" w:rsidP="00B6378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CA08A1">
        <w:rPr>
          <w:rFonts w:ascii="Times New Roman" w:hAnsi="Times New Roman" w:cs="Times New Roman"/>
          <w:sz w:val="24"/>
          <w:szCs w:val="24"/>
        </w:rPr>
        <w:t xml:space="preserve">    </w:t>
      </w:r>
      <w:hyperlink r:id="rId8" w:history="1">
        <w:r w:rsidRPr="00CA08A1">
          <w:rPr>
            <w:rStyle w:val="ac"/>
            <w:rFonts w:ascii="Times New Roman" w:hAnsi="Times New Roman" w:cs="Times New Roman"/>
            <w:color w:val="000000" w:themeColor="text1"/>
            <w:sz w:val="24"/>
            <w:szCs w:val="24"/>
          </w:rPr>
          <w:t>http://collegy.ucoz.ru/load/32-1-0-4300</w:t>
        </w:r>
      </w:hyperlink>
      <w:r w:rsidRPr="00CA08A1">
        <w:rPr>
          <w:rFonts w:ascii="Times New Roman" w:hAnsi="Times New Roman" w:cs="Times New Roman"/>
          <w:color w:val="000000" w:themeColor="text1"/>
          <w:sz w:val="24"/>
          <w:szCs w:val="24"/>
        </w:rPr>
        <w:t xml:space="preserve">  </w:t>
      </w:r>
    </w:p>
    <w:p w:rsidR="00B85A76" w:rsidRPr="00CA08A1" w:rsidRDefault="00B85A76" w:rsidP="00B63782">
      <w:pPr>
        <w:spacing w:after="0" w:line="240" w:lineRule="auto"/>
        <w:rPr>
          <w:rFonts w:ascii="Times New Roman" w:hAnsi="Times New Roman" w:cs="Times New Roman"/>
          <w:sz w:val="24"/>
          <w:szCs w:val="24"/>
        </w:rPr>
      </w:pPr>
      <w:r w:rsidRPr="00CA08A1">
        <w:rPr>
          <w:rFonts w:ascii="Times New Roman" w:eastAsia="Times New Roman" w:hAnsi="Times New Roman" w:cs="Times New Roman"/>
          <w:b/>
          <w:sz w:val="24"/>
          <w:szCs w:val="24"/>
          <w:lang w:eastAsia="ru-RU"/>
        </w:rPr>
        <w:t>2.</w:t>
      </w:r>
      <w:r w:rsidR="00A6102B" w:rsidRPr="00CA08A1">
        <w:rPr>
          <w:rFonts w:ascii="Times New Roman" w:eastAsia="Times New Roman" w:hAnsi="Times New Roman" w:cs="Times New Roman"/>
          <w:b/>
          <w:sz w:val="24"/>
          <w:szCs w:val="24"/>
          <w:lang w:eastAsia="ru-RU"/>
        </w:rPr>
        <w:t xml:space="preserve"> </w:t>
      </w:r>
      <w:proofErr w:type="spellStart"/>
      <w:r w:rsidR="00A6102B" w:rsidRPr="00CA08A1">
        <w:rPr>
          <w:rFonts w:ascii="Times New Roman" w:hAnsi="Times New Roman" w:cs="Times New Roman"/>
          <w:color w:val="000000"/>
          <w:sz w:val="24"/>
          <w:szCs w:val="24"/>
        </w:rPr>
        <w:t>Манякин</w:t>
      </w:r>
      <w:proofErr w:type="spellEnd"/>
      <w:r w:rsidR="00A6102B" w:rsidRPr="00CA08A1">
        <w:rPr>
          <w:rFonts w:ascii="Times New Roman" w:hAnsi="Times New Roman" w:cs="Times New Roman"/>
          <w:color w:val="000000"/>
          <w:sz w:val="24"/>
          <w:szCs w:val="24"/>
        </w:rPr>
        <w:t xml:space="preserve"> В.И. (Астана</w:t>
      </w:r>
      <w:r w:rsidR="00A6102B" w:rsidRPr="00CA08A1">
        <w:rPr>
          <w:rFonts w:ascii="Times New Roman" w:hAnsi="Times New Roman" w:cs="Times New Roman"/>
          <w:sz w:val="24"/>
          <w:szCs w:val="24"/>
        </w:rPr>
        <w:t>)</w:t>
      </w:r>
      <w:r w:rsidR="00B63782" w:rsidRPr="00CA08A1">
        <w:rPr>
          <w:rFonts w:ascii="Times New Roman" w:hAnsi="Times New Roman" w:cs="Times New Roman"/>
          <w:sz w:val="24"/>
          <w:szCs w:val="24"/>
        </w:rPr>
        <w:t xml:space="preserve"> </w:t>
      </w:r>
      <w:hyperlink r:id="rId9" w:history="1">
        <w:r w:rsidR="00B63782" w:rsidRPr="00CA08A1">
          <w:rPr>
            <w:rStyle w:val="ac"/>
            <w:rFonts w:ascii="Times New Roman" w:hAnsi="Times New Roman" w:cs="Times New Roman"/>
            <w:color w:val="auto"/>
            <w:sz w:val="24"/>
            <w:szCs w:val="24"/>
            <w:u w:val="none"/>
          </w:rPr>
          <w:t>http://kniga.lib-i.ru/26kulturologiya/21793-1-vklad-abaya- kunanbaeva-kazahskuyu-muzikalnuyu-kulturu-tvorcheskoe-nasledie-abaya-ibragim.php 2017</w:t>
        </w:r>
      </w:hyperlink>
    </w:p>
    <w:p w:rsidR="00B85A76" w:rsidRPr="00CA08A1" w:rsidRDefault="00B85A76" w:rsidP="00B63782">
      <w:pPr>
        <w:pStyle w:val="aa"/>
        <w:shd w:val="clear" w:color="auto" w:fill="FFFFFF"/>
        <w:spacing w:before="0" w:beforeAutospacing="0" w:after="0" w:afterAutospacing="0"/>
        <w:jc w:val="both"/>
      </w:pPr>
      <w:r w:rsidRPr="00CA08A1">
        <w:rPr>
          <w:b/>
          <w:color w:val="000000"/>
          <w:bdr w:val="none" w:sz="0" w:space="0" w:color="auto" w:frame="1"/>
        </w:rPr>
        <w:t>3.</w:t>
      </w:r>
      <w:r w:rsidRPr="00CA08A1">
        <w:rPr>
          <w:color w:val="000000"/>
          <w:bdr w:val="none" w:sz="0" w:space="0" w:color="auto" w:frame="1"/>
        </w:rPr>
        <w:t xml:space="preserve"> </w:t>
      </w:r>
      <w:r w:rsidR="00A6102B" w:rsidRPr="00CA08A1">
        <w:t xml:space="preserve">Мельников </w:t>
      </w:r>
      <w:proofErr w:type="spellStart"/>
      <w:r w:rsidR="00A6102B" w:rsidRPr="00CA08A1">
        <w:t>Диодор</w:t>
      </w:r>
      <w:proofErr w:type="spellEnd"/>
      <w:r w:rsidR="00A6102B" w:rsidRPr="00CA08A1">
        <w:t>. Абай и музыка. «Иртыш сегодня». №27 (92), 03.07.2003</w:t>
      </w:r>
    </w:p>
    <w:p w:rsidR="00A6102B" w:rsidRPr="00CA08A1" w:rsidRDefault="00B85A76" w:rsidP="00A6102B">
      <w:pPr>
        <w:spacing w:after="0" w:line="240" w:lineRule="auto"/>
        <w:jc w:val="both"/>
        <w:rPr>
          <w:rFonts w:ascii="Times New Roman" w:hAnsi="Times New Roman" w:cs="Times New Roman"/>
          <w:sz w:val="24"/>
          <w:szCs w:val="24"/>
          <w:shd w:val="clear" w:color="auto" w:fill="FFFFFF"/>
        </w:rPr>
      </w:pPr>
      <w:r w:rsidRPr="00CA08A1">
        <w:rPr>
          <w:rFonts w:ascii="Times New Roman" w:eastAsia="Times New Roman" w:hAnsi="Times New Roman" w:cs="Times New Roman"/>
          <w:b/>
          <w:color w:val="000000"/>
          <w:sz w:val="24"/>
          <w:szCs w:val="24"/>
          <w:bdr w:val="none" w:sz="0" w:space="0" w:color="auto" w:frame="1"/>
          <w:lang w:eastAsia="ru-RU"/>
        </w:rPr>
        <w:t>4.</w:t>
      </w:r>
      <w:r w:rsidRPr="00CA08A1">
        <w:rPr>
          <w:rFonts w:ascii="Times New Roman" w:eastAsia="Times New Roman" w:hAnsi="Times New Roman" w:cs="Times New Roman"/>
          <w:color w:val="000000"/>
          <w:sz w:val="24"/>
          <w:szCs w:val="24"/>
          <w:bdr w:val="none" w:sz="0" w:space="0" w:color="auto" w:frame="1"/>
          <w:lang w:eastAsia="ru-RU"/>
        </w:rPr>
        <w:t xml:space="preserve"> </w:t>
      </w:r>
      <w:r w:rsidR="00A6102B" w:rsidRPr="00CA08A1">
        <w:rPr>
          <w:rFonts w:ascii="Times New Roman" w:hAnsi="Times New Roman" w:cs="Times New Roman"/>
          <w:sz w:val="24"/>
          <w:szCs w:val="24"/>
          <w:shd w:val="clear" w:color="auto" w:fill="FFFFFF"/>
          <w:lang w:val="kk-KZ"/>
        </w:rPr>
        <w:t>Хранители бесценного наследия. «Вести Семей» № 61(930) с.3, 04.08.2015</w:t>
      </w:r>
    </w:p>
    <w:p w:rsidR="00A6102B" w:rsidRPr="00CA08A1" w:rsidRDefault="00A6102B" w:rsidP="00A6102B">
      <w:pPr>
        <w:spacing w:after="0" w:line="240" w:lineRule="auto"/>
        <w:jc w:val="both"/>
        <w:rPr>
          <w:rFonts w:ascii="Times New Roman" w:hAnsi="Times New Roman" w:cs="Times New Roman"/>
          <w:sz w:val="24"/>
          <w:szCs w:val="24"/>
        </w:rPr>
      </w:pPr>
      <w:r w:rsidRPr="00CA08A1">
        <w:rPr>
          <w:rFonts w:ascii="Times New Roman" w:eastAsia="Times New Roman" w:hAnsi="Times New Roman" w:cs="Times New Roman"/>
          <w:b/>
          <w:color w:val="000000"/>
          <w:sz w:val="24"/>
          <w:szCs w:val="24"/>
          <w:lang w:eastAsia="ru-RU"/>
        </w:rPr>
        <w:t xml:space="preserve">5. </w:t>
      </w:r>
      <w:hyperlink r:id="rId10" w:history="1">
        <w:r w:rsidRPr="00CA08A1">
          <w:rPr>
            <w:rStyle w:val="ac"/>
            <w:rFonts w:ascii="Times New Roman" w:hAnsi="Times New Roman" w:cs="Times New Roman"/>
            <w:color w:val="auto"/>
            <w:sz w:val="24"/>
            <w:szCs w:val="24"/>
            <w:u w:val="none"/>
          </w:rPr>
          <w:t>https://rel.kz/muzykalnoe-nasledie-abaya-kunanbaeva/</w:t>
        </w:r>
      </w:hyperlink>
      <w:r w:rsidRPr="00CA08A1">
        <w:rPr>
          <w:rFonts w:ascii="Times New Roman" w:hAnsi="Times New Roman" w:cs="Times New Roman"/>
          <w:sz w:val="24"/>
          <w:szCs w:val="24"/>
        </w:rPr>
        <w:t xml:space="preserve"> 04.04.2018</w:t>
      </w:r>
    </w:p>
    <w:p w:rsidR="00A6102B" w:rsidRPr="00CA08A1" w:rsidRDefault="00A6102B" w:rsidP="00A6102B">
      <w:pPr>
        <w:spacing w:after="0" w:line="240" w:lineRule="auto"/>
        <w:rPr>
          <w:rFonts w:ascii="Times New Roman" w:eastAsia="Times New Roman" w:hAnsi="Times New Roman" w:cs="Times New Roman"/>
          <w:b/>
          <w:sz w:val="24"/>
          <w:szCs w:val="24"/>
          <w:lang w:eastAsia="ru-RU"/>
        </w:rPr>
      </w:pPr>
    </w:p>
    <w:p w:rsidR="00B85A76" w:rsidRPr="00CA08A1" w:rsidRDefault="00B85A76" w:rsidP="00B85A76">
      <w:pPr>
        <w:spacing w:after="0" w:line="240" w:lineRule="auto"/>
        <w:textAlignment w:val="baseline"/>
        <w:rPr>
          <w:rFonts w:ascii="Times New Roman" w:eastAsia="Times New Roman" w:hAnsi="Times New Roman" w:cs="Times New Roman"/>
          <w:b/>
          <w:color w:val="000000"/>
          <w:sz w:val="24"/>
          <w:szCs w:val="24"/>
          <w:lang w:eastAsia="ru-RU"/>
        </w:rPr>
      </w:pPr>
    </w:p>
    <w:p w:rsidR="00B85A76" w:rsidRPr="00CA08A1" w:rsidRDefault="00B85A76" w:rsidP="00A6102B">
      <w:pPr>
        <w:spacing w:after="0" w:line="240" w:lineRule="auto"/>
        <w:ind w:right="-426"/>
        <w:rPr>
          <w:rFonts w:ascii="Times New Roman" w:hAnsi="Times New Roman" w:cs="Times New Roman"/>
          <w:sz w:val="24"/>
          <w:szCs w:val="24"/>
        </w:rPr>
      </w:pPr>
    </w:p>
    <w:p w:rsidR="00A6102B" w:rsidRPr="00CA08A1" w:rsidRDefault="00A6102B" w:rsidP="00A6102B">
      <w:pPr>
        <w:spacing w:after="0" w:line="240" w:lineRule="auto"/>
        <w:ind w:right="-426"/>
        <w:rPr>
          <w:rFonts w:ascii="Times New Roman" w:hAnsi="Times New Roman" w:cs="Times New Roman"/>
          <w:sz w:val="24"/>
          <w:szCs w:val="24"/>
        </w:rPr>
      </w:pPr>
    </w:p>
    <w:p w:rsidR="00B85A76" w:rsidRPr="00CA08A1" w:rsidRDefault="00B85A76" w:rsidP="00B85A76">
      <w:pPr>
        <w:spacing w:after="0" w:line="240" w:lineRule="auto"/>
        <w:rPr>
          <w:rFonts w:ascii="Times New Roman" w:hAnsi="Times New Roman" w:cs="Times New Roman"/>
          <w:sz w:val="24"/>
          <w:szCs w:val="24"/>
        </w:rPr>
      </w:pPr>
    </w:p>
    <w:p w:rsidR="002B7D9E" w:rsidRPr="00CA08A1" w:rsidRDefault="002B7D9E" w:rsidP="00EA5C41">
      <w:pPr>
        <w:spacing w:after="0" w:line="240" w:lineRule="auto"/>
        <w:rPr>
          <w:rFonts w:ascii="Times New Roman" w:eastAsia="Times New Roman" w:hAnsi="Times New Roman" w:cs="Times New Roman"/>
          <w:b/>
          <w:color w:val="1F497D" w:themeColor="text2"/>
          <w:sz w:val="24"/>
          <w:szCs w:val="24"/>
          <w:lang w:val="kk-KZ" w:eastAsia="ru-RU"/>
        </w:rPr>
      </w:pPr>
    </w:p>
    <w:p w:rsidR="002B7D9E" w:rsidRDefault="002B7D9E" w:rsidP="00EA5C41">
      <w:pPr>
        <w:spacing w:after="0" w:line="240" w:lineRule="auto"/>
        <w:rPr>
          <w:rFonts w:ascii="Times New Roman" w:eastAsia="Times New Roman" w:hAnsi="Times New Roman" w:cs="Times New Roman"/>
          <w:b/>
          <w:color w:val="1F497D" w:themeColor="text2"/>
          <w:sz w:val="20"/>
          <w:szCs w:val="36"/>
          <w:lang w:val="kk-KZ" w:eastAsia="ru-RU"/>
        </w:rPr>
      </w:pPr>
    </w:p>
    <w:p w:rsidR="002B7D9E" w:rsidRDefault="002B7D9E" w:rsidP="00EA5C41">
      <w:pPr>
        <w:spacing w:after="0" w:line="240" w:lineRule="auto"/>
        <w:rPr>
          <w:rFonts w:ascii="Times New Roman" w:eastAsia="Times New Roman" w:hAnsi="Times New Roman" w:cs="Times New Roman"/>
          <w:b/>
          <w:color w:val="1F497D" w:themeColor="text2"/>
          <w:sz w:val="20"/>
          <w:szCs w:val="36"/>
          <w:lang w:val="kk-KZ" w:eastAsia="ru-RU"/>
        </w:rPr>
      </w:pPr>
    </w:p>
    <w:p w:rsidR="002B7D9E" w:rsidRDefault="002B7D9E" w:rsidP="00EA5C41">
      <w:pPr>
        <w:spacing w:after="0" w:line="240" w:lineRule="auto"/>
        <w:rPr>
          <w:rFonts w:ascii="Times New Roman" w:eastAsia="Times New Roman" w:hAnsi="Times New Roman" w:cs="Times New Roman"/>
          <w:b/>
          <w:color w:val="1F497D" w:themeColor="text2"/>
          <w:sz w:val="20"/>
          <w:szCs w:val="36"/>
          <w:lang w:val="kk-KZ" w:eastAsia="ru-RU"/>
        </w:rPr>
      </w:pPr>
    </w:p>
    <w:p w:rsidR="002B7D9E" w:rsidRPr="00EA5C41" w:rsidRDefault="002B7D9E"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DB7FCB" w:rsidRDefault="00DB7FCB" w:rsidP="00EA5C41">
      <w:pPr>
        <w:spacing w:after="0" w:line="240" w:lineRule="auto"/>
        <w:rPr>
          <w:rFonts w:ascii="Times New Roman" w:eastAsia="Times New Roman" w:hAnsi="Times New Roman" w:cs="Times New Roman"/>
          <w:b/>
          <w:color w:val="1F497D" w:themeColor="text2"/>
          <w:sz w:val="20"/>
          <w:szCs w:val="36"/>
          <w:lang w:val="kk-KZ" w:eastAsia="ru-RU"/>
        </w:rPr>
      </w:pPr>
    </w:p>
    <w:p w:rsidR="00DB7FCB" w:rsidRDefault="00DB7FCB" w:rsidP="00EA5C41">
      <w:pPr>
        <w:spacing w:after="0" w:line="240" w:lineRule="auto"/>
        <w:rPr>
          <w:rFonts w:ascii="Times New Roman" w:eastAsia="Times New Roman" w:hAnsi="Times New Roman" w:cs="Times New Roman"/>
          <w:b/>
          <w:color w:val="1F497D" w:themeColor="text2"/>
          <w:sz w:val="20"/>
          <w:szCs w:val="36"/>
          <w:lang w:val="kk-KZ" w:eastAsia="ru-RU"/>
        </w:rPr>
      </w:pPr>
    </w:p>
    <w:p w:rsidR="00DB7FCB" w:rsidRDefault="00DB7FCB" w:rsidP="00EA5C41">
      <w:pPr>
        <w:spacing w:after="0" w:line="240" w:lineRule="auto"/>
        <w:rPr>
          <w:rFonts w:ascii="Times New Roman" w:eastAsia="Times New Roman" w:hAnsi="Times New Roman" w:cs="Times New Roman"/>
          <w:b/>
          <w:color w:val="1F497D" w:themeColor="text2"/>
          <w:sz w:val="20"/>
          <w:szCs w:val="36"/>
          <w:lang w:val="kk-KZ" w:eastAsia="ru-RU"/>
        </w:rPr>
      </w:pPr>
    </w:p>
    <w:p w:rsidR="00DB7FCB" w:rsidRPr="00EA5C41" w:rsidRDefault="00DB7FCB" w:rsidP="00EA5C41">
      <w:pPr>
        <w:spacing w:after="0" w:line="240" w:lineRule="auto"/>
        <w:rPr>
          <w:rFonts w:ascii="Times New Roman" w:eastAsia="Times New Roman" w:hAnsi="Times New Roman" w:cs="Times New Roman"/>
          <w:b/>
          <w:color w:val="1F497D" w:themeColor="text2"/>
          <w:sz w:val="20"/>
          <w:szCs w:val="36"/>
          <w:lang w:val="kk-KZ" w:eastAsia="ru-RU"/>
        </w:rPr>
      </w:pPr>
    </w:p>
    <w:p w:rsidR="00EA5C41" w:rsidRPr="00EA5C41" w:rsidRDefault="00EA5C41" w:rsidP="00EA5C41">
      <w:pPr>
        <w:spacing w:after="0" w:line="240" w:lineRule="auto"/>
        <w:rPr>
          <w:rFonts w:ascii="Times New Roman" w:eastAsia="Times New Roman" w:hAnsi="Times New Roman" w:cs="Times New Roman"/>
          <w:b/>
          <w:color w:val="1F497D" w:themeColor="text2"/>
          <w:sz w:val="20"/>
          <w:szCs w:val="36"/>
          <w:lang w:val="kk-KZ" w:eastAsia="ru-RU"/>
        </w:rPr>
      </w:pPr>
    </w:p>
    <w:p w:rsidR="003144D1" w:rsidRDefault="003144D1"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F6393" w:rsidRDefault="007F6393"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77743D" w:rsidRDefault="0077743D" w:rsidP="00EA5C41">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3144D1" w:rsidRPr="00336DE9" w:rsidRDefault="003144D1" w:rsidP="00EA5C41">
      <w:pPr>
        <w:spacing w:after="0" w:line="240" w:lineRule="auto"/>
        <w:rPr>
          <w:rFonts w:ascii="Times New Roman" w:eastAsia="Times New Roman" w:hAnsi="Times New Roman" w:cs="Times New Roman"/>
          <w:b/>
          <w:color w:val="1F497D" w:themeColor="text2"/>
          <w:sz w:val="24"/>
          <w:szCs w:val="24"/>
          <w:lang w:val="kk-KZ" w:eastAsia="ru-RU"/>
        </w:rPr>
      </w:pPr>
    </w:p>
    <w:p w:rsidR="00E63ABC" w:rsidRPr="00336DE9" w:rsidRDefault="00E63ABC" w:rsidP="00E63ABC">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63ABC" w:rsidRPr="00336DE9" w:rsidRDefault="00E63ABC" w:rsidP="00E63ABC">
      <w:pPr>
        <w:spacing w:after="0" w:line="240" w:lineRule="auto"/>
        <w:rPr>
          <w:rFonts w:ascii="Times New Roman" w:hAnsi="Times New Roman" w:cs="Times New Roman"/>
          <w:sz w:val="24"/>
          <w:szCs w:val="24"/>
        </w:rPr>
      </w:pPr>
    </w:p>
    <w:p w:rsidR="00EA5C41" w:rsidRPr="00336DE9" w:rsidRDefault="00EA5C41" w:rsidP="00EA5C41">
      <w:pPr>
        <w:rPr>
          <w:rFonts w:ascii="Times New Roman" w:eastAsia="Calibri" w:hAnsi="Times New Roman" w:cs="Times New Roman"/>
          <w:sz w:val="24"/>
          <w:szCs w:val="24"/>
          <w:lang w:val="kk-KZ"/>
        </w:rPr>
      </w:pPr>
    </w:p>
    <w:p w:rsidR="00EA5C41" w:rsidRPr="00336DE9" w:rsidRDefault="00EA5C41" w:rsidP="00EA5C41">
      <w:pPr>
        <w:rPr>
          <w:rFonts w:ascii="Times New Roman" w:eastAsia="Calibri" w:hAnsi="Times New Roman" w:cs="Times New Roman"/>
          <w:sz w:val="24"/>
          <w:szCs w:val="24"/>
          <w:lang w:val="kk-KZ"/>
        </w:rPr>
      </w:pPr>
    </w:p>
    <w:p w:rsidR="00EA5C41" w:rsidRPr="00336DE9" w:rsidRDefault="00EA5C41" w:rsidP="00EA5C41">
      <w:pPr>
        <w:rPr>
          <w:rFonts w:ascii="Times New Roman" w:eastAsia="Calibri" w:hAnsi="Times New Roman" w:cs="Times New Roman"/>
          <w:sz w:val="24"/>
          <w:szCs w:val="24"/>
          <w:lang w:val="kk-KZ"/>
        </w:rPr>
      </w:pPr>
    </w:p>
    <w:p w:rsidR="00EA5C41" w:rsidRPr="00336DE9" w:rsidRDefault="00EA5C41" w:rsidP="00EA5C41">
      <w:pPr>
        <w:rPr>
          <w:rFonts w:ascii="Times New Roman" w:eastAsia="Calibri" w:hAnsi="Times New Roman" w:cs="Times New Roman"/>
          <w:sz w:val="24"/>
          <w:szCs w:val="24"/>
          <w:lang w:val="kk-KZ"/>
        </w:rPr>
      </w:pPr>
    </w:p>
    <w:p w:rsidR="00EA5C41" w:rsidRPr="00336DE9" w:rsidRDefault="00EA5C41" w:rsidP="00EA5C41">
      <w:pPr>
        <w:rPr>
          <w:rFonts w:ascii="Times New Roman" w:eastAsia="Calibri" w:hAnsi="Times New Roman" w:cs="Times New Roman"/>
          <w:sz w:val="24"/>
          <w:szCs w:val="24"/>
          <w:lang w:val="kk-KZ"/>
        </w:rPr>
      </w:pPr>
    </w:p>
    <w:p w:rsidR="00EA5C41" w:rsidRPr="00336DE9" w:rsidRDefault="00EA5C41" w:rsidP="00EA5C41">
      <w:pPr>
        <w:rPr>
          <w:rFonts w:ascii="Times New Roman" w:eastAsia="Calibri" w:hAnsi="Times New Roman" w:cs="Times New Roman"/>
          <w:sz w:val="24"/>
          <w:szCs w:val="24"/>
          <w:lang w:val="kk-KZ"/>
        </w:rPr>
      </w:pPr>
    </w:p>
    <w:p w:rsidR="00670193" w:rsidRPr="00336DE9" w:rsidRDefault="00670193" w:rsidP="00EA5C41">
      <w:pPr>
        <w:rPr>
          <w:rFonts w:ascii="Times New Roman" w:eastAsia="Calibri" w:hAnsi="Times New Roman" w:cs="Times New Roman"/>
          <w:sz w:val="24"/>
          <w:szCs w:val="24"/>
          <w:lang w:val="kk-KZ"/>
        </w:rPr>
      </w:pPr>
    </w:p>
    <w:sectPr w:rsidR="00670193" w:rsidRPr="00336DE9" w:rsidSect="002B180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63" w:rsidRDefault="00CB3A63" w:rsidP="00394EB3">
      <w:pPr>
        <w:spacing w:after="0" w:line="240" w:lineRule="auto"/>
      </w:pPr>
      <w:r>
        <w:separator/>
      </w:r>
    </w:p>
  </w:endnote>
  <w:endnote w:type="continuationSeparator" w:id="0">
    <w:p w:rsidR="00CB3A63" w:rsidRDefault="00CB3A63" w:rsidP="0039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66" w:rsidRDefault="00831D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66" w:rsidRDefault="00831D6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66" w:rsidRDefault="00831D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63" w:rsidRDefault="00CB3A63" w:rsidP="00394EB3">
      <w:pPr>
        <w:spacing w:after="0" w:line="240" w:lineRule="auto"/>
      </w:pPr>
      <w:r>
        <w:separator/>
      </w:r>
    </w:p>
  </w:footnote>
  <w:footnote w:type="continuationSeparator" w:id="0">
    <w:p w:rsidR="00CB3A63" w:rsidRDefault="00CB3A63" w:rsidP="00394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66" w:rsidRDefault="00831D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4819"/>
      <w:gridCol w:w="3259"/>
      <w:gridCol w:w="1134"/>
    </w:tblGrid>
    <w:tr w:rsidR="00394EB3" w:rsidRPr="006F3E34" w:rsidTr="0011445A">
      <w:trPr>
        <w:cantSplit/>
        <w:trHeight w:val="709"/>
      </w:trPr>
      <w:tc>
        <w:tcPr>
          <w:tcW w:w="1279" w:type="dxa"/>
          <w:vAlign w:val="center"/>
        </w:tcPr>
        <w:p w:rsidR="00394EB3" w:rsidRPr="006F3E34" w:rsidRDefault="00394EB3" w:rsidP="001439ED">
          <w:pPr>
            <w:tabs>
              <w:tab w:val="center" w:pos="4153"/>
              <w:tab w:val="right" w:pos="8306"/>
            </w:tabs>
            <w:spacing w:after="0" w:line="240" w:lineRule="auto"/>
            <w:jc w:val="center"/>
            <w:rPr>
              <w:rFonts w:ascii="Times New Roman" w:hAnsi="Times New Roman"/>
              <w:noProof/>
              <w:sz w:val="18"/>
              <w:szCs w:val="20"/>
              <w:lang w:val="kk-KZ"/>
            </w:rPr>
          </w:pPr>
          <w:r w:rsidRPr="006F3E34">
            <w:rPr>
              <w:b/>
              <w:noProof/>
              <w:sz w:val="18"/>
              <w:szCs w:val="28"/>
              <w:lang w:eastAsia="ru-RU"/>
            </w:rPr>
            <w:drawing>
              <wp:inline distT="0" distB="0" distL="0" distR="0">
                <wp:extent cx="659219" cy="612132"/>
                <wp:effectExtent l="0" t="0" r="7620" b="0"/>
                <wp:docPr id="5" name="Рисунок 5" descr="герб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лледжа"/>
                        <pic:cNvPicPr>
                          <a:picLocks noChangeAspect="1" noChangeArrowheads="1"/>
                        </pic:cNvPicPr>
                      </pic:nvPicPr>
                      <pic:blipFill rotWithShape="1">
                        <a:blip r:embed="rId1"/>
                        <a:srcRect l="4139" t="4724"/>
                        <a:stretch/>
                      </pic:blipFill>
                      <pic:spPr bwMode="auto">
                        <a:xfrm>
                          <a:off x="0" y="0"/>
                          <a:ext cx="661851" cy="6145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9" w:type="dxa"/>
          <w:vAlign w:val="center"/>
        </w:tcPr>
        <w:p w:rsidR="00394EB3" w:rsidRPr="006F3E34" w:rsidRDefault="00394EB3" w:rsidP="001439ED">
          <w:pPr>
            <w:tabs>
              <w:tab w:val="center" w:pos="4153"/>
              <w:tab w:val="right" w:pos="8306"/>
            </w:tabs>
            <w:spacing w:after="0" w:line="240" w:lineRule="auto"/>
            <w:rPr>
              <w:rFonts w:ascii="Times New Roman" w:hAnsi="Times New Roman"/>
              <w:noProof/>
              <w:sz w:val="18"/>
              <w:szCs w:val="20"/>
              <w:lang w:val="kk-KZ"/>
            </w:rPr>
          </w:pPr>
          <w:r w:rsidRPr="006F3E34">
            <w:rPr>
              <w:rFonts w:ascii="Times New Roman" w:hAnsi="Times New Roman"/>
              <w:noProof/>
              <w:sz w:val="18"/>
              <w:szCs w:val="20"/>
              <w:lang w:val="kk-KZ"/>
            </w:rPr>
            <w:t>«М.О.Әуезов атындағы педагогикалық колледжі» КМҚК</w:t>
          </w:r>
        </w:p>
        <w:p w:rsidR="00394EB3" w:rsidRPr="006F3E34" w:rsidRDefault="00394EB3" w:rsidP="001439ED">
          <w:pPr>
            <w:tabs>
              <w:tab w:val="center" w:pos="4153"/>
              <w:tab w:val="right" w:pos="8306"/>
            </w:tabs>
            <w:spacing w:after="0" w:line="240" w:lineRule="auto"/>
            <w:rPr>
              <w:rFonts w:ascii="Times New Roman" w:hAnsi="Times New Roman"/>
              <w:noProof/>
              <w:sz w:val="18"/>
              <w:szCs w:val="20"/>
              <w:lang w:val="kk-KZ"/>
            </w:rPr>
          </w:pPr>
          <w:r w:rsidRPr="006F3E34">
            <w:rPr>
              <w:rFonts w:ascii="Times New Roman" w:hAnsi="Times New Roman"/>
              <w:noProof/>
              <w:sz w:val="18"/>
              <w:szCs w:val="20"/>
              <w:lang w:val="kk-KZ"/>
            </w:rPr>
            <w:t>Шығыс Қазақстан облыстық білім басқармасы</w:t>
          </w:r>
        </w:p>
        <w:p w:rsidR="00394EB3" w:rsidRPr="006F3E34" w:rsidRDefault="00394EB3" w:rsidP="001439ED">
          <w:pPr>
            <w:tabs>
              <w:tab w:val="center" w:pos="4153"/>
              <w:tab w:val="right" w:pos="8306"/>
            </w:tabs>
            <w:spacing w:after="0" w:line="240" w:lineRule="auto"/>
            <w:rPr>
              <w:rFonts w:ascii="Times New Roman" w:hAnsi="Times New Roman"/>
              <w:noProof/>
              <w:sz w:val="18"/>
              <w:szCs w:val="20"/>
              <w:lang w:val="kk-KZ"/>
            </w:rPr>
          </w:pPr>
          <w:r w:rsidRPr="006F3E34">
            <w:rPr>
              <w:rFonts w:ascii="Times New Roman" w:hAnsi="Times New Roman"/>
              <w:noProof/>
              <w:sz w:val="18"/>
              <w:szCs w:val="20"/>
              <w:lang w:val="kk-KZ"/>
            </w:rPr>
            <w:t>КГКП «Педагогический колледж имени М.О.Ауэзова»</w:t>
          </w:r>
        </w:p>
        <w:p w:rsidR="00394EB3" w:rsidRPr="006F3E34" w:rsidRDefault="00394EB3" w:rsidP="001439ED">
          <w:pPr>
            <w:tabs>
              <w:tab w:val="center" w:pos="4153"/>
              <w:tab w:val="right" w:pos="8306"/>
            </w:tabs>
            <w:spacing w:after="0" w:line="240" w:lineRule="auto"/>
            <w:rPr>
              <w:rFonts w:ascii="Times New Roman" w:hAnsi="Times New Roman"/>
              <w:noProof/>
              <w:sz w:val="18"/>
              <w:szCs w:val="20"/>
            </w:rPr>
          </w:pPr>
          <w:r w:rsidRPr="006F3E34">
            <w:rPr>
              <w:rFonts w:ascii="Times New Roman" w:hAnsi="Times New Roman"/>
              <w:noProof/>
              <w:sz w:val="18"/>
              <w:szCs w:val="20"/>
              <w:lang w:val="kk-KZ"/>
            </w:rPr>
            <w:t xml:space="preserve">Управление  образования  Восточно-Казахстанской области  </w:t>
          </w:r>
        </w:p>
      </w:tc>
      <w:tc>
        <w:tcPr>
          <w:tcW w:w="3259" w:type="dxa"/>
          <w:vAlign w:val="center"/>
        </w:tcPr>
        <w:p w:rsidR="00394EB3" w:rsidRPr="006F3E34" w:rsidRDefault="00394EB3" w:rsidP="001439ED">
          <w:pPr>
            <w:spacing w:after="0" w:line="240" w:lineRule="auto"/>
            <w:jc w:val="center"/>
            <w:rPr>
              <w:rFonts w:ascii="Times New Roman" w:hAnsi="Times New Roman"/>
              <w:sz w:val="18"/>
              <w:szCs w:val="20"/>
            </w:rPr>
          </w:pPr>
          <w:r w:rsidRPr="006F3E34">
            <w:rPr>
              <w:rFonts w:ascii="Times New Roman" w:hAnsi="Times New Roman" w:cs="Times New Roman"/>
              <w:sz w:val="18"/>
              <w:lang w:val="kk-KZ"/>
            </w:rPr>
            <w:t xml:space="preserve">Методическая инструкция </w:t>
          </w:r>
        </w:p>
        <w:p w:rsidR="00394EB3" w:rsidRPr="006F3E34" w:rsidRDefault="00394EB3" w:rsidP="001439ED">
          <w:pPr>
            <w:spacing w:after="0" w:line="240" w:lineRule="auto"/>
            <w:jc w:val="center"/>
            <w:rPr>
              <w:rFonts w:ascii="Times New Roman" w:hAnsi="Times New Roman"/>
              <w:sz w:val="18"/>
              <w:szCs w:val="20"/>
              <w:lang w:val="kk-KZ"/>
            </w:rPr>
          </w:pPr>
          <w:r w:rsidRPr="006F3E34">
            <w:rPr>
              <w:rFonts w:ascii="Times New Roman" w:hAnsi="Times New Roman"/>
              <w:b/>
              <w:sz w:val="18"/>
              <w:szCs w:val="20"/>
            </w:rPr>
            <w:t>СМК</w:t>
          </w:r>
          <w:r w:rsidRPr="006F3E34">
            <w:rPr>
              <w:rFonts w:ascii="Times New Roman" w:hAnsi="Times New Roman"/>
              <w:b/>
              <w:sz w:val="18"/>
              <w:szCs w:val="20"/>
              <w:lang w:val="kk-KZ"/>
            </w:rPr>
            <w:t xml:space="preserve"> МИ</w:t>
          </w:r>
          <w:r w:rsidRPr="006F3E34">
            <w:rPr>
              <w:rFonts w:ascii="Times New Roman" w:hAnsi="Times New Roman"/>
              <w:b/>
              <w:sz w:val="18"/>
              <w:szCs w:val="20"/>
            </w:rPr>
            <w:t>-</w:t>
          </w:r>
          <w:r w:rsidRPr="006F3E34">
            <w:rPr>
              <w:rFonts w:ascii="Times New Roman" w:hAnsi="Times New Roman"/>
              <w:b/>
              <w:sz w:val="18"/>
              <w:szCs w:val="20"/>
              <w:lang w:val="kk-KZ"/>
            </w:rPr>
            <w:t>7.</w:t>
          </w:r>
          <w:r w:rsidRPr="006F3E34">
            <w:rPr>
              <w:rFonts w:ascii="Times New Roman" w:hAnsi="Times New Roman"/>
              <w:b/>
              <w:sz w:val="18"/>
              <w:szCs w:val="20"/>
            </w:rPr>
            <w:t>5-</w:t>
          </w:r>
          <w:r w:rsidRPr="006F3E34">
            <w:rPr>
              <w:rFonts w:ascii="Times New Roman" w:hAnsi="Times New Roman"/>
              <w:b/>
              <w:sz w:val="18"/>
              <w:szCs w:val="20"/>
              <w:lang w:val="kk-KZ"/>
            </w:rPr>
            <w:t>24</w:t>
          </w:r>
          <w:r>
            <w:rPr>
              <w:rFonts w:ascii="Times New Roman" w:hAnsi="Times New Roman"/>
              <w:b/>
              <w:sz w:val="18"/>
              <w:szCs w:val="20"/>
              <w:lang w:val="kk-KZ"/>
            </w:rPr>
            <w:t>-01</w:t>
          </w:r>
        </w:p>
        <w:p w:rsidR="00394EB3" w:rsidRPr="006F3E34" w:rsidRDefault="00394EB3" w:rsidP="001439ED">
          <w:pPr>
            <w:spacing w:after="0" w:line="240" w:lineRule="auto"/>
            <w:jc w:val="center"/>
            <w:rPr>
              <w:rFonts w:ascii="Times New Roman" w:hAnsi="Times New Roman"/>
              <w:sz w:val="18"/>
              <w:szCs w:val="20"/>
              <w:lang w:val="kk-KZ"/>
            </w:rPr>
          </w:pPr>
          <w:r w:rsidRPr="006F3E34">
            <w:rPr>
              <w:rFonts w:ascii="Times New Roman" w:eastAsia="Calibri" w:hAnsi="Times New Roman"/>
              <w:sz w:val="18"/>
              <w:szCs w:val="24"/>
              <w:lang w:val="kk-KZ"/>
            </w:rPr>
            <w:t>Оқу-әдістемелік кешенді құрастыру туралы әдістемелік нұсқаулық</w:t>
          </w:r>
          <w:r w:rsidRPr="006F3E34">
            <w:rPr>
              <w:rFonts w:ascii="Times New Roman" w:hAnsi="Times New Roman"/>
              <w:sz w:val="18"/>
              <w:szCs w:val="20"/>
              <w:lang w:val="kk-KZ"/>
            </w:rPr>
            <w:t>/</w:t>
          </w:r>
        </w:p>
        <w:p w:rsidR="00394EB3" w:rsidRPr="006F3E34" w:rsidRDefault="00394EB3" w:rsidP="001439ED">
          <w:pPr>
            <w:jc w:val="center"/>
            <w:rPr>
              <w:rFonts w:ascii="Times New Roman" w:hAnsi="Times New Roman"/>
              <w:sz w:val="18"/>
              <w:szCs w:val="28"/>
              <w:lang w:val="kk-KZ"/>
            </w:rPr>
          </w:pPr>
          <w:r w:rsidRPr="006F3E34">
            <w:rPr>
              <w:rFonts w:ascii="Times New Roman" w:hAnsi="Times New Roman" w:cs="Times New Roman"/>
              <w:sz w:val="18"/>
              <w:lang w:val="kk-KZ"/>
            </w:rPr>
            <w:t>Методическая инструкция по оформлению  учебно-методического комплекса</w:t>
          </w:r>
        </w:p>
      </w:tc>
      <w:tc>
        <w:tcPr>
          <w:tcW w:w="1134" w:type="dxa"/>
          <w:vAlign w:val="center"/>
        </w:tcPr>
        <w:p w:rsidR="00394EB3" w:rsidRPr="006F3E34" w:rsidRDefault="00394EB3" w:rsidP="001439ED">
          <w:pPr>
            <w:tabs>
              <w:tab w:val="center" w:pos="4153"/>
              <w:tab w:val="right" w:pos="8306"/>
            </w:tabs>
            <w:spacing w:after="0" w:line="240" w:lineRule="auto"/>
            <w:rPr>
              <w:rFonts w:ascii="Times New Roman" w:hAnsi="Times New Roman"/>
              <w:sz w:val="18"/>
              <w:szCs w:val="20"/>
              <w:lang w:val="kk-KZ"/>
            </w:rPr>
          </w:pPr>
          <w:r w:rsidRPr="006F3E34">
            <w:rPr>
              <w:rFonts w:ascii="Times New Roman" w:hAnsi="Times New Roman"/>
              <w:sz w:val="18"/>
              <w:szCs w:val="20"/>
            </w:rPr>
            <w:t xml:space="preserve">Издание </w:t>
          </w:r>
          <w:r w:rsidRPr="006F3E34">
            <w:rPr>
              <w:rFonts w:ascii="Times New Roman" w:hAnsi="Times New Roman"/>
              <w:sz w:val="18"/>
              <w:szCs w:val="20"/>
              <w:lang w:val="kk-KZ"/>
            </w:rPr>
            <w:t>/басылым</w:t>
          </w:r>
        </w:p>
        <w:p w:rsidR="00394EB3" w:rsidRPr="006F3E34" w:rsidRDefault="00394EB3" w:rsidP="001439ED">
          <w:pPr>
            <w:tabs>
              <w:tab w:val="center" w:pos="4153"/>
              <w:tab w:val="right" w:pos="8306"/>
            </w:tabs>
            <w:spacing w:after="0" w:line="240" w:lineRule="auto"/>
            <w:rPr>
              <w:rFonts w:ascii="Times New Roman" w:hAnsi="Times New Roman"/>
              <w:sz w:val="18"/>
              <w:szCs w:val="20"/>
            </w:rPr>
          </w:pPr>
          <w:r w:rsidRPr="006F3E34">
            <w:rPr>
              <w:rFonts w:ascii="Times New Roman" w:hAnsi="Times New Roman"/>
              <w:sz w:val="18"/>
              <w:szCs w:val="20"/>
              <w:lang w:val="kk-KZ"/>
            </w:rPr>
            <w:t>1</w:t>
          </w:r>
          <w:r w:rsidR="001D4B65">
            <w:rPr>
              <w:rFonts w:ascii="Times New Roman" w:hAnsi="Times New Roman"/>
              <w:sz w:val="18"/>
              <w:szCs w:val="20"/>
            </w:rPr>
            <w:t>/2017</w:t>
          </w:r>
        </w:p>
        <w:p w:rsidR="00394EB3" w:rsidRPr="006F3E34" w:rsidRDefault="00394EB3" w:rsidP="001439ED">
          <w:pPr>
            <w:tabs>
              <w:tab w:val="center" w:pos="4153"/>
              <w:tab w:val="right" w:pos="8306"/>
            </w:tabs>
            <w:spacing w:after="0" w:line="240" w:lineRule="auto"/>
            <w:rPr>
              <w:rFonts w:ascii="Times New Roman" w:hAnsi="Times New Roman"/>
              <w:sz w:val="18"/>
              <w:szCs w:val="20"/>
              <w:lang w:val="kk-KZ"/>
            </w:rPr>
          </w:pPr>
          <w:proofErr w:type="spellStart"/>
          <w:proofErr w:type="gramStart"/>
          <w:r w:rsidRPr="006F3E34">
            <w:rPr>
              <w:rFonts w:ascii="Times New Roman" w:hAnsi="Times New Roman"/>
              <w:sz w:val="18"/>
              <w:szCs w:val="20"/>
            </w:rPr>
            <w:t>Стр</w:t>
          </w:r>
          <w:proofErr w:type="spellEnd"/>
          <w:proofErr w:type="gramEnd"/>
          <w:r w:rsidRPr="006F3E34">
            <w:rPr>
              <w:rFonts w:ascii="Times New Roman" w:hAnsi="Times New Roman"/>
              <w:sz w:val="18"/>
              <w:szCs w:val="20"/>
              <w:lang w:val="kk-KZ"/>
            </w:rPr>
            <w:t>/бет.</w:t>
          </w:r>
        </w:p>
        <w:p w:rsidR="00394EB3" w:rsidRPr="006F3E34" w:rsidRDefault="00F56C44" w:rsidP="001439ED">
          <w:pPr>
            <w:tabs>
              <w:tab w:val="center" w:pos="4677"/>
              <w:tab w:val="right" w:pos="9355"/>
            </w:tabs>
            <w:spacing w:after="0" w:line="240" w:lineRule="auto"/>
            <w:rPr>
              <w:rFonts w:ascii="Times New Roman" w:eastAsia="Times New Roman" w:hAnsi="Times New Roman" w:cs="Times New Roman"/>
              <w:sz w:val="18"/>
              <w:szCs w:val="18"/>
              <w:lang w:eastAsia="ru-RU"/>
            </w:rPr>
          </w:pPr>
          <w:r w:rsidRPr="006F3E34">
            <w:rPr>
              <w:rFonts w:ascii="Times New Roman" w:eastAsia="Times New Roman" w:hAnsi="Times New Roman" w:cs="Times New Roman"/>
              <w:b/>
              <w:bCs/>
              <w:sz w:val="18"/>
              <w:szCs w:val="18"/>
              <w:lang w:eastAsia="ru-RU"/>
            </w:rPr>
            <w:fldChar w:fldCharType="begin"/>
          </w:r>
          <w:r w:rsidR="00394EB3" w:rsidRPr="006F3E34">
            <w:rPr>
              <w:rFonts w:ascii="Times New Roman" w:eastAsia="Times New Roman" w:hAnsi="Times New Roman" w:cs="Times New Roman"/>
              <w:b/>
              <w:bCs/>
              <w:sz w:val="18"/>
              <w:szCs w:val="18"/>
              <w:lang w:eastAsia="ru-RU"/>
            </w:rPr>
            <w:instrText>PAGE</w:instrText>
          </w:r>
          <w:r w:rsidRPr="006F3E34">
            <w:rPr>
              <w:rFonts w:ascii="Times New Roman" w:eastAsia="Times New Roman" w:hAnsi="Times New Roman" w:cs="Times New Roman"/>
              <w:b/>
              <w:bCs/>
              <w:sz w:val="18"/>
              <w:szCs w:val="18"/>
              <w:lang w:eastAsia="ru-RU"/>
            </w:rPr>
            <w:fldChar w:fldCharType="separate"/>
          </w:r>
          <w:r w:rsidR="00031F40">
            <w:rPr>
              <w:rFonts w:ascii="Times New Roman" w:eastAsia="Times New Roman" w:hAnsi="Times New Roman" w:cs="Times New Roman"/>
              <w:b/>
              <w:bCs/>
              <w:noProof/>
              <w:sz w:val="18"/>
              <w:szCs w:val="18"/>
              <w:lang w:eastAsia="ru-RU"/>
            </w:rPr>
            <w:t>9</w:t>
          </w:r>
          <w:r w:rsidRPr="006F3E34">
            <w:rPr>
              <w:rFonts w:ascii="Times New Roman" w:eastAsia="Times New Roman" w:hAnsi="Times New Roman" w:cs="Times New Roman"/>
              <w:b/>
              <w:bCs/>
              <w:sz w:val="18"/>
              <w:szCs w:val="18"/>
              <w:lang w:eastAsia="ru-RU"/>
            </w:rPr>
            <w:fldChar w:fldCharType="end"/>
          </w:r>
          <w:r w:rsidR="00394EB3" w:rsidRPr="006F3E34">
            <w:rPr>
              <w:rFonts w:ascii="Times New Roman" w:eastAsia="Times New Roman" w:hAnsi="Times New Roman" w:cs="Times New Roman"/>
              <w:sz w:val="18"/>
              <w:szCs w:val="18"/>
              <w:lang w:eastAsia="ru-RU"/>
            </w:rPr>
            <w:t xml:space="preserve"> из </w:t>
          </w:r>
          <w:r w:rsidR="00831D66">
            <w:rPr>
              <w:rFonts w:ascii="Times New Roman" w:eastAsia="Times New Roman" w:hAnsi="Times New Roman" w:cs="Times New Roman"/>
              <w:b/>
              <w:bCs/>
              <w:sz w:val="18"/>
              <w:szCs w:val="18"/>
              <w:lang w:eastAsia="ru-RU"/>
            </w:rPr>
            <w:t>9</w:t>
          </w:r>
        </w:p>
        <w:p w:rsidR="00394EB3" w:rsidRPr="006F3E34" w:rsidRDefault="00394EB3" w:rsidP="001439ED">
          <w:pPr>
            <w:tabs>
              <w:tab w:val="center" w:pos="4153"/>
              <w:tab w:val="right" w:pos="8306"/>
            </w:tabs>
            <w:spacing w:after="0" w:line="240" w:lineRule="auto"/>
            <w:rPr>
              <w:rFonts w:ascii="Times New Roman" w:hAnsi="Times New Roman"/>
              <w:sz w:val="18"/>
              <w:szCs w:val="20"/>
              <w:lang w:val="kk-KZ"/>
            </w:rPr>
          </w:pPr>
        </w:p>
      </w:tc>
    </w:tr>
  </w:tbl>
  <w:p w:rsidR="00394EB3" w:rsidRDefault="00394EB3" w:rsidP="00394E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66" w:rsidRDefault="00831D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D03"/>
    <w:multiLevelType w:val="hybridMultilevel"/>
    <w:tmpl w:val="B6B61370"/>
    <w:lvl w:ilvl="0" w:tplc="B8FAC6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06989"/>
    <w:multiLevelType w:val="multilevel"/>
    <w:tmpl w:val="15C82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387293"/>
    <w:multiLevelType w:val="hybridMultilevel"/>
    <w:tmpl w:val="9C2CBD20"/>
    <w:lvl w:ilvl="0" w:tplc="B8FAC6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E93941"/>
    <w:multiLevelType w:val="hybridMultilevel"/>
    <w:tmpl w:val="320408BE"/>
    <w:lvl w:ilvl="0" w:tplc="123ABB1C">
      <w:start w:val="3"/>
      <w:numFmt w:val="bullet"/>
      <w:lvlText w:val="-"/>
      <w:lvlJc w:val="left"/>
      <w:pPr>
        <w:tabs>
          <w:tab w:val="num" w:pos="180"/>
        </w:tabs>
        <w:ind w:left="180" w:hanging="360"/>
      </w:pPr>
      <w:rPr>
        <w:rFonts w:ascii="Times New Roman" w:eastAsia="Times New Roman" w:hAnsi="Times New Roman" w:cs="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4">
    <w:nsid w:val="61B93BDC"/>
    <w:multiLevelType w:val="hybridMultilevel"/>
    <w:tmpl w:val="75585150"/>
    <w:lvl w:ilvl="0" w:tplc="B8FAC62A">
      <w:start w:val="1"/>
      <w:numFmt w:val="bullet"/>
      <w:lvlText w:val=""/>
      <w:lvlJc w:val="left"/>
      <w:pPr>
        <w:ind w:left="720" w:hanging="360"/>
      </w:pPr>
      <w:rPr>
        <w:rFonts w:ascii="Symbol" w:hAnsi="Symbol" w:hint="default"/>
      </w:rPr>
    </w:lvl>
    <w:lvl w:ilvl="1" w:tplc="B8FAC62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E14A77"/>
    <w:multiLevelType w:val="hybridMultilevel"/>
    <w:tmpl w:val="EC200B0E"/>
    <w:lvl w:ilvl="0" w:tplc="BDC6CBEA">
      <w:numFmt w:val="bullet"/>
      <w:lvlText w:val="-"/>
      <w:lvlJc w:val="left"/>
      <w:pPr>
        <w:ind w:left="1135" w:hanging="360"/>
      </w:pPr>
      <w:rPr>
        <w:rFonts w:ascii="Times New Roman" w:eastAsia="Calibri" w:hAnsi="Times New Roman" w:cs="Times New Roman"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4CE1"/>
    <w:rsid w:val="0001224E"/>
    <w:rsid w:val="0002050C"/>
    <w:rsid w:val="00031F40"/>
    <w:rsid w:val="00034185"/>
    <w:rsid w:val="00040734"/>
    <w:rsid w:val="00041BAC"/>
    <w:rsid w:val="00066372"/>
    <w:rsid w:val="0007529F"/>
    <w:rsid w:val="00080A0A"/>
    <w:rsid w:val="00084647"/>
    <w:rsid w:val="000938BA"/>
    <w:rsid w:val="000A3DF7"/>
    <w:rsid w:val="000E361F"/>
    <w:rsid w:val="0011445A"/>
    <w:rsid w:val="00133A65"/>
    <w:rsid w:val="00135ECD"/>
    <w:rsid w:val="00144AF0"/>
    <w:rsid w:val="00164DC0"/>
    <w:rsid w:val="001D4B65"/>
    <w:rsid w:val="001E028D"/>
    <w:rsid w:val="00210E6D"/>
    <w:rsid w:val="002129D0"/>
    <w:rsid w:val="002217F3"/>
    <w:rsid w:val="00254F22"/>
    <w:rsid w:val="00261E7A"/>
    <w:rsid w:val="00280407"/>
    <w:rsid w:val="00285A1F"/>
    <w:rsid w:val="002A0306"/>
    <w:rsid w:val="002B1809"/>
    <w:rsid w:val="002B7D9E"/>
    <w:rsid w:val="002C185E"/>
    <w:rsid w:val="002C4EDA"/>
    <w:rsid w:val="002D05B3"/>
    <w:rsid w:val="002F2CB3"/>
    <w:rsid w:val="003144D1"/>
    <w:rsid w:val="00317B9D"/>
    <w:rsid w:val="00336DE9"/>
    <w:rsid w:val="00351E19"/>
    <w:rsid w:val="00355017"/>
    <w:rsid w:val="00365A88"/>
    <w:rsid w:val="00370A30"/>
    <w:rsid w:val="0038307D"/>
    <w:rsid w:val="00390129"/>
    <w:rsid w:val="00391C85"/>
    <w:rsid w:val="00393467"/>
    <w:rsid w:val="00394EB3"/>
    <w:rsid w:val="003C5878"/>
    <w:rsid w:val="003D0670"/>
    <w:rsid w:val="003D40CD"/>
    <w:rsid w:val="003D61A6"/>
    <w:rsid w:val="003E5F3E"/>
    <w:rsid w:val="00402B5F"/>
    <w:rsid w:val="00407C08"/>
    <w:rsid w:val="00434C84"/>
    <w:rsid w:val="00435EE2"/>
    <w:rsid w:val="004871AA"/>
    <w:rsid w:val="004B49F0"/>
    <w:rsid w:val="004C1554"/>
    <w:rsid w:val="004E454E"/>
    <w:rsid w:val="004F001A"/>
    <w:rsid w:val="004F712C"/>
    <w:rsid w:val="00501306"/>
    <w:rsid w:val="005041DE"/>
    <w:rsid w:val="00534809"/>
    <w:rsid w:val="005521B1"/>
    <w:rsid w:val="00554E3D"/>
    <w:rsid w:val="00557E52"/>
    <w:rsid w:val="00562CA4"/>
    <w:rsid w:val="0057225D"/>
    <w:rsid w:val="0058148A"/>
    <w:rsid w:val="00591213"/>
    <w:rsid w:val="00593A9A"/>
    <w:rsid w:val="005D3EDA"/>
    <w:rsid w:val="005F12D3"/>
    <w:rsid w:val="005F5178"/>
    <w:rsid w:val="00614FA7"/>
    <w:rsid w:val="00626CAB"/>
    <w:rsid w:val="006453F0"/>
    <w:rsid w:val="00661C38"/>
    <w:rsid w:val="00670193"/>
    <w:rsid w:val="00685C17"/>
    <w:rsid w:val="00695881"/>
    <w:rsid w:val="006A1543"/>
    <w:rsid w:val="006B4C3A"/>
    <w:rsid w:val="006C3237"/>
    <w:rsid w:val="006D7BBF"/>
    <w:rsid w:val="006E1E3E"/>
    <w:rsid w:val="00701E73"/>
    <w:rsid w:val="00725F6F"/>
    <w:rsid w:val="007537C1"/>
    <w:rsid w:val="00762784"/>
    <w:rsid w:val="007651A5"/>
    <w:rsid w:val="0076741A"/>
    <w:rsid w:val="00770FAD"/>
    <w:rsid w:val="0077743D"/>
    <w:rsid w:val="00784A1E"/>
    <w:rsid w:val="007868EC"/>
    <w:rsid w:val="007A0D8E"/>
    <w:rsid w:val="007B3294"/>
    <w:rsid w:val="007B7A0F"/>
    <w:rsid w:val="007D6BEB"/>
    <w:rsid w:val="007F6393"/>
    <w:rsid w:val="0080744E"/>
    <w:rsid w:val="008078BA"/>
    <w:rsid w:val="00810CE8"/>
    <w:rsid w:val="008117BF"/>
    <w:rsid w:val="00827F16"/>
    <w:rsid w:val="00831D66"/>
    <w:rsid w:val="0083572B"/>
    <w:rsid w:val="00866DB4"/>
    <w:rsid w:val="00893C02"/>
    <w:rsid w:val="008A0D64"/>
    <w:rsid w:val="008B558B"/>
    <w:rsid w:val="008D5BF7"/>
    <w:rsid w:val="008D6E6E"/>
    <w:rsid w:val="008F51DC"/>
    <w:rsid w:val="008F52DC"/>
    <w:rsid w:val="00910ECF"/>
    <w:rsid w:val="00916CAC"/>
    <w:rsid w:val="009260A4"/>
    <w:rsid w:val="00932B93"/>
    <w:rsid w:val="00945BD2"/>
    <w:rsid w:val="009675B7"/>
    <w:rsid w:val="00993B6D"/>
    <w:rsid w:val="009C37CE"/>
    <w:rsid w:val="009C3B0C"/>
    <w:rsid w:val="009C564D"/>
    <w:rsid w:val="009D2D46"/>
    <w:rsid w:val="009E5B64"/>
    <w:rsid w:val="00A009B7"/>
    <w:rsid w:val="00A019C9"/>
    <w:rsid w:val="00A3185E"/>
    <w:rsid w:val="00A33CFA"/>
    <w:rsid w:val="00A43771"/>
    <w:rsid w:val="00A455EB"/>
    <w:rsid w:val="00A50E55"/>
    <w:rsid w:val="00A55908"/>
    <w:rsid w:val="00A6102B"/>
    <w:rsid w:val="00A62276"/>
    <w:rsid w:val="00A62863"/>
    <w:rsid w:val="00A867BB"/>
    <w:rsid w:val="00A91571"/>
    <w:rsid w:val="00A919D4"/>
    <w:rsid w:val="00AB1185"/>
    <w:rsid w:val="00AE5099"/>
    <w:rsid w:val="00AF4CE1"/>
    <w:rsid w:val="00B0744F"/>
    <w:rsid w:val="00B079F5"/>
    <w:rsid w:val="00B209D4"/>
    <w:rsid w:val="00B62F5E"/>
    <w:rsid w:val="00B63782"/>
    <w:rsid w:val="00B72A65"/>
    <w:rsid w:val="00B85A76"/>
    <w:rsid w:val="00BA1174"/>
    <w:rsid w:val="00C034D4"/>
    <w:rsid w:val="00C16695"/>
    <w:rsid w:val="00C17A51"/>
    <w:rsid w:val="00C54313"/>
    <w:rsid w:val="00CA0081"/>
    <w:rsid w:val="00CA08A1"/>
    <w:rsid w:val="00CA45C4"/>
    <w:rsid w:val="00CB3A63"/>
    <w:rsid w:val="00CD0C98"/>
    <w:rsid w:val="00CD4676"/>
    <w:rsid w:val="00CE266D"/>
    <w:rsid w:val="00CF1C33"/>
    <w:rsid w:val="00D54935"/>
    <w:rsid w:val="00D71B3A"/>
    <w:rsid w:val="00D852EA"/>
    <w:rsid w:val="00D85538"/>
    <w:rsid w:val="00D92EC4"/>
    <w:rsid w:val="00D93082"/>
    <w:rsid w:val="00DA0875"/>
    <w:rsid w:val="00DA3471"/>
    <w:rsid w:val="00DB7FCB"/>
    <w:rsid w:val="00E12C24"/>
    <w:rsid w:val="00E2080B"/>
    <w:rsid w:val="00E2306B"/>
    <w:rsid w:val="00E411A3"/>
    <w:rsid w:val="00E63ABC"/>
    <w:rsid w:val="00E76C76"/>
    <w:rsid w:val="00EA5C41"/>
    <w:rsid w:val="00EB49BB"/>
    <w:rsid w:val="00EE5F57"/>
    <w:rsid w:val="00EE7982"/>
    <w:rsid w:val="00EF0D12"/>
    <w:rsid w:val="00F34494"/>
    <w:rsid w:val="00F52639"/>
    <w:rsid w:val="00F56C44"/>
    <w:rsid w:val="00F71A49"/>
    <w:rsid w:val="00F7446B"/>
    <w:rsid w:val="00F74AB4"/>
    <w:rsid w:val="00F7551B"/>
    <w:rsid w:val="00F77842"/>
    <w:rsid w:val="00F8384C"/>
    <w:rsid w:val="00F87FCA"/>
    <w:rsid w:val="00FA7E19"/>
    <w:rsid w:val="00FB4BFF"/>
    <w:rsid w:val="00FB741C"/>
    <w:rsid w:val="00FC5B62"/>
    <w:rsid w:val="00FC6DA0"/>
    <w:rsid w:val="00FC7D1F"/>
    <w:rsid w:val="00FD1844"/>
    <w:rsid w:val="00FD7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A5C4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394E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4EB3"/>
  </w:style>
  <w:style w:type="paragraph" w:styleId="a6">
    <w:name w:val="footer"/>
    <w:basedOn w:val="a"/>
    <w:link w:val="a7"/>
    <w:uiPriority w:val="99"/>
    <w:unhideWhenUsed/>
    <w:rsid w:val="00394E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EB3"/>
  </w:style>
  <w:style w:type="paragraph" w:styleId="a8">
    <w:name w:val="Balloon Text"/>
    <w:basedOn w:val="a"/>
    <w:link w:val="a9"/>
    <w:uiPriority w:val="99"/>
    <w:semiHidden/>
    <w:unhideWhenUsed/>
    <w:rsid w:val="00394E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4EB3"/>
    <w:rPr>
      <w:rFonts w:ascii="Tahoma" w:hAnsi="Tahoma" w:cs="Tahoma"/>
      <w:sz w:val="16"/>
      <w:szCs w:val="16"/>
    </w:rPr>
  </w:style>
  <w:style w:type="paragraph" w:styleId="aa">
    <w:name w:val="Normal (Web)"/>
    <w:basedOn w:val="a"/>
    <w:uiPriority w:val="99"/>
    <w:unhideWhenUsed/>
    <w:rsid w:val="00FA7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CD0C98"/>
    <w:pPr>
      <w:ind w:left="720"/>
      <w:contextualSpacing/>
    </w:pPr>
  </w:style>
  <w:style w:type="paragraph" w:customStyle="1" w:styleId="a-txt">
    <w:name w:val="a-txt"/>
    <w:basedOn w:val="a"/>
    <w:rsid w:val="00212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455EB"/>
    <w:rPr>
      <w:color w:val="0000FF"/>
      <w:u w:val="single"/>
    </w:rPr>
  </w:style>
  <w:style w:type="character" w:styleId="ad">
    <w:name w:val="FollowedHyperlink"/>
    <w:basedOn w:val="a0"/>
    <w:uiPriority w:val="99"/>
    <w:semiHidden/>
    <w:unhideWhenUsed/>
    <w:rsid w:val="00A61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A5C4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394E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4EB3"/>
  </w:style>
  <w:style w:type="paragraph" w:styleId="a6">
    <w:name w:val="footer"/>
    <w:basedOn w:val="a"/>
    <w:link w:val="a7"/>
    <w:uiPriority w:val="99"/>
    <w:unhideWhenUsed/>
    <w:rsid w:val="00394E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EB3"/>
  </w:style>
  <w:style w:type="paragraph" w:styleId="a8">
    <w:name w:val="Balloon Text"/>
    <w:basedOn w:val="a"/>
    <w:link w:val="a9"/>
    <w:uiPriority w:val="99"/>
    <w:semiHidden/>
    <w:unhideWhenUsed/>
    <w:rsid w:val="00394E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4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y.ucoz.ru/load/32-1-0-430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l.kz/muzykalnoe-nasledie-abaya-kunanbaeva/" TargetMode="External"/><Relationship Id="rId4" Type="http://schemas.openxmlformats.org/officeDocument/2006/relationships/settings" Target="settings.xml"/><Relationship Id="rId9" Type="http://schemas.openxmlformats.org/officeDocument/2006/relationships/hyperlink" Target="http://kniga.lib-i.ru/26kulturologiya/21793-1-vklad-abaya-%20kunanbaeva-kazahskuyu-muzikalnuyu-kulturu-tvorcheskoe-nasledie-abaya-ibragim.php%20201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9</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АлияМетод</dc:creator>
  <cp:keywords/>
  <dc:description/>
  <cp:lastModifiedBy>Пользователь Windows</cp:lastModifiedBy>
  <cp:revision>250</cp:revision>
  <cp:lastPrinted>2019-12-10T19:55:00Z</cp:lastPrinted>
  <dcterms:created xsi:type="dcterms:W3CDTF">2018-05-11T05:53:00Z</dcterms:created>
  <dcterms:modified xsi:type="dcterms:W3CDTF">2020-02-11T04:44:00Z</dcterms:modified>
</cp:coreProperties>
</file>